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F9" w:rsidRPr="00914F81" w:rsidRDefault="006B67F9" w:rsidP="006B67F9">
      <w:pPr>
        <w:jc w:val="center"/>
        <w:rPr>
          <w:b/>
          <w:bCs/>
          <w:sz w:val="28"/>
          <w:szCs w:val="28"/>
        </w:rPr>
      </w:pPr>
      <w:r w:rsidRPr="00914F81">
        <w:rPr>
          <w:b/>
          <w:bCs/>
          <w:noProof/>
          <w:color w:val="0000FF"/>
          <w:sz w:val="28"/>
          <w:szCs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7"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B67F9" w:rsidRPr="00914F81" w:rsidRDefault="006B67F9" w:rsidP="006B67F9">
      <w:pPr>
        <w:rPr>
          <w:b/>
          <w:bCs/>
          <w:sz w:val="28"/>
          <w:szCs w:val="28"/>
        </w:rPr>
      </w:pPr>
    </w:p>
    <w:p w:rsidR="006B67F9" w:rsidRPr="00914F81" w:rsidRDefault="006B67F9" w:rsidP="006B67F9">
      <w:pPr>
        <w:jc w:val="center"/>
      </w:pPr>
      <w:r w:rsidRPr="00914F81">
        <w:t>АДМИНИСТРАЦИЯ</w:t>
      </w:r>
    </w:p>
    <w:p w:rsidR="006B67F9" w:rsidRPr="00914F81" w:rsidRDefault="006B67F9" w:rsidP="006B67F9">
      <w:pPr>
        <w:jc w:val="center"/>
      </w:pPr>
      <w:r w:rsidRPr="00914F81">
        <w:t>ВИЛЛОЗСКОГО ГОРОДСКОГО ПОСЕЛЕНИЯ</w:t>
      </w:r>
    </w:p>
    <w:p w:rsidR="006B67F9" w:rsidRPr="00914F81" w:rsidRDefault="006B67F9" w:rsidP="006B67F9">
      <w:pPr>
        <w:jc w:val="center"/>
      </w:pPr>
      <w:r w:rsidRPr="00914F81">
        <w:t>ЛОМОНОСОВСКОГО РАЙОНА</w:t>
      </w:r>
    </w:p>
    <w:p w:rsidR="006B67F9" w:rsidRPr="00914F81" w:rsidRDefault="006B67F9" w:rsidP="006B67F9">
      <w:pPr>
        <w:jc w:val="center"/>
      </w:pPr>
    </w:p>
    <w:p w:rsidR="006B67F9" w:rsidRPr="00914F81" w:rsidRDefault="006B67F9" w:rsidP="006B67F9"/>
    <w:p w:rsidR="006B67F9" w:rsidRPr="00914F81" w:rsidRDefault="006B67F9" w:rsidP="006B67F9">
      <w:pPr>
        <w:jc w:val="center"/>
        <w:rPr>
          <w:sz w:val="28"/>
          <w:szCs w:val="28"/>
          <w:u w:val="single"/>
        </w:rPr>
      </w:pPr>
      <w:r w:rsidRPr="00914F81">
        <w:t>ПОСТАНОВЛЕНИЕ №</w:t>
      </w:r>
      <w:r>
        <w:t xml:space="preserve">  </w:t>
      </w:r>
      <w:r w:rsidR="00706877">
        <w:t>563</w:t>
      </w:r>
      <w:r>
        <w:t xml:space="preserve">  </w:t>
      </w:r>
      <w:r w:rsidRPr="00914F81">
        <w:t xml:space="preserve">        </w:t>
      </w:r>
      <w:r w:rsidRPr="00914F81">
        <w:rPr>
          <w:u w:val="single"/>
        </w:rPr>
        <w:t xml:space="preserve">   </w:t>
      </w:r>
    </w:p>
    <w:p w:rsidR="006B67F9" w:rsidRPr="00914F81" w:rsidRDefault="006B67F9" w:rsidP="006B67F9">
      <w:r w:rsidRPr="00914F81">
        <w:t>от  «</w:t>
      </w:r>
      <w:r w:rsidR="00706877">
        <w:t>29</w:t>
      </w:r>
      <w:r w:rsidRPr="00914F81">
        <w:t xml:space="preserve">» </w:t>
      </w:r>
      <w:r>
        <w:t>декабря</w:t>
      </w:r>
      <w:r w:rsidRPr="00914F81">
        <w:t xml:space="preserve"> 20</w:t>
      </w:r>
      <w:r>
        <w:t>20</w:t>
      </w:r>
      <w:r w:rsidRPr="00914F81">
        <w:t xml:space="preserve"> г.     </w:t>
      </w:r>
      <w:r w:rsidRPr="00914F81">
        <w:tab/>
      </w:r>
      <w:r w:rsidRPr="00914F81">
        <w:tab/>
      </w:r>
      <w:r w:rsidRPr="00914F81">
        <w:tab/>
      </w:r>
      <w:r w:rsidRPr="00914F81">
        <w:tab/>
      </w:r>
      <w:r w:rsidRPr="00914F81">
        <w:tab/>
        <w:t xml:space="preserve">                    г.п. </w:t>
      </w:r>
      <w:proofErr w:type="spellStart"/>
      <w:r w:rsidRPr="00914F81">
        <w:t>Виллози</w:t>
      </w:r>
      <w:proofErr w:type="spellEnd"/>
    </w:p>
    <w:p w:rsidR="006B67F9" w:rsidRPr="00914F81" w:rsidRDefault="006B67F9" w:rsidP="006B67F9">
      <w:r w:rsidRPr="00914F81">
        <w:t xml:space="preserve">  </w:t>
      </w:r>
    </w:p>
    <w:p w:rsidR="006B67F9" w:rsidRPr="006B67F9" w:rsidRDefault="006B67F9" w:rsidP="006B67F9">
      <w:pPr>
        <w:pStyle w:val="ConsPlusTitle"/>
        <w:widowControl/>
        <w:tabs>
          <w:tab w:val="left" w:pos="4111"/>
        </w:tabs>
        <w:ind w:right="5102"/>
        <w:rPr>
          <w:rFonts w:ascii="Times New Roman" w:hAnsi="Times New Roman" w:cs="Times New Roman"/>
          <w:b w:val="0"/>
        </w:rPr>
      </w:pPr>
      <w:r w:rsidRPr="00914F81">
        <w:rPr>
          <w:rFonts w:ascii="Times New Roman" w:hAnsi="Times New Roman" w:cs="Times New Roman"/>
          <w:b w:val="0"/>
          <w:sz w:val="24"/>
          <w:szCs w:val="24"/>
        </w:rPr>
        <w:t xml:space="preserve"> </w:t>
      </w:r>
      <w:r w:rsidRPr="00914F81">
        <w:rPr>
          <w:rFonts w:ascii="Times New Roman" w:hAnsi="Times New Roman" w:cs="Times New Roman"/>
          <w:b w:val="0"/>
        </w:rPr>
        <w:t xml:space="preserve">«Об утверждении муниципальной  </w:t>
      </w:r>
      <w:r w:rsidRPr="006B67F9">
        <w:rPr>
          <w:rFonts w:ascii="Times New Roman" w:hAnsi="Times New Roman" w:cs="Times New Roman"/>
          <w:b w:val="0"/>
        </w:rPr>
        <w:t>программы «Жилье для молодежи на  2021-2025 годы»</w:t>
      </w:r>
      <w:r>
        <w:rPr>
          <w:rFonts w:ascii="Times New Roman" w:hAnsi="Times New Roman" w:cs="Times New Roman"/>
          <w:b w:val="0"/>
        </w:rPr>
        <w:t xml:space="preserve"> на территории муниципального образования </w:t>
      </w:r>
      <w:proofErr w:type="spellStart"/>
      <w:r>
        <w:rPr>
          <w:rFonts w:ascii="Times New Roman" w:hAnsi="Times New Roman" w:cs="Times New Roman"/>
          <w:b w:val="0"/>
        </w:rPr>
        <w:t>Виллозское</w:t>
      </w:r>
      <w:proofErr w:type="spellEnd"/>
      <w:r>
        <w:rPr>
          <w:rFonts w:ascii="Times New Roman" w:hAnsi="Times New Roman" w:cs="Times New Roman"/>
          <w:b w:val="0"/>
        </w:rPr>
        <w:t xml:space="preserve"> городское поселение муниципального образования </w:t>
      </w:r>
      <w:r w:rsidR="001C420B">
        <w:rPr>
          <w:rFonts w:ascii="Times New Roman" w:hAnsi="Times New Roman" w:cs="Times New Roman"/>
          <w:b w:val="0"/>
        </w:rPr>
        <w:t>Ломоносовский муниципальный район Ленинградской области»</w:t>
      </w:r>
    </w:p>
    <w:p w:rsidR="006B67F9" w:rsidRPr="00914F81" w:rsidRDefault="006B67F9" w:rsidP="006B67F9">
      <w:pPr>
        <w:pStyle w:val="ConsPlusNormal"/>
        <w:widowControl/>
        <w:ind w:firstLine="0"/>
        <w:jc w:val="center"/>
        <w:rPr>
          <w:rFonts w:ascii="Times New Roman" w:hAnsi="Times New Roman" w:cs="Times New Roman"/>
          <w:sz w:val="16"/>
          <w:szCs w:val="16"/>
        </w:rPr>
      </w:pPr>
    </w:p>
    <w:p w:rsidR="006B67F9" w:rsidRPr="00914F81" w:rsidRDefault="006B67F9" w:rsidP="006B67F9">
      <w:pPr>
        <w:shd w:val="clear" w:color="auto" w:fill="FFFFFF"/>
        <w:ind w:firstLine="708"/>
        <w:jc w:val="both"/>
      </w:pPr>
      <w:proofErr w:type="gramStart"/>
      <w:r w:rsidRPr="00914F81">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8" w:history="1">
        <w:r w:rsidRPr="00914F81">
          <w:t xml:space="preserve">об администрации муниципального образования </w:t>
        </w:r>
        <w:proofErr w:type="spellStart"/>
        <w:r w:rsidRPr="00914F81">
          <w:t>Виллозское</w:t>
        </w:r>
        <w:proofErr w:type="spellEnd"/>
        <w:r w:rsidRPr="00914F81">
          <w:t xml:space="preserve"> городское поселение Ломоносовского муниципального района Ленинградской области</w:t>
        </w:r>
      </w:hyperlink>
      <w:r w:rsidRPr="00914F81">
        <w:t xml:space="preserve">, постановлением местной администрации </w:t>
      </w:r>
      <w:proofErr w:type="spellStart"/>
      <w:r w:rsidRPr="00914F81">
        <w:t>Виллозское</w:t>
      </w:r>
      <w:proofErr w:type="spellEnd"/>
      <w:r w:rsidRPr="00914F81">
        <w:t xml:space="preserve"> сельское поселение Ломоносовского муниципального района Ленинградской области от 14.10.2014 года № 304 «Об утверждении порядка разработки, реализации и оценки эффективности муниципальных программ муниципального образования </w:t>
      </w:r>
      <w:proofErr w:type="spellStart"/>
      <w:r w:rsidRPr="00914F81">
        <w:t>Виллозское</w:t>
      </w:r>
      <w:proofErr w:type="spellEnd"/>
      <w:r w:rsidRPr="00914F81">
        <w:t xml:space="preserve"> сельское</w:t>
      </w:r>
      <w:proofErr w:type="gramEnd"/>
      <w:r w:rsidRPr="00914F81">
        <w:t xml:space="preserve"> поселение муниципального образования Ломоносовский муниципальный район Ленинградской области»,</w:t>
      </w:r>
    </w:p>
    <w:p w:rsidR="006B67F9" w:rsidRPr="00914F81" w:rsidRDefault="006B67F9" w:rsidP="006B67F9">
      <w:pPr>
        <w:rPr>
          <w:color w:val="000000"/>
          <w:sz w:val="16"/>
          <w:szCs w:val="16"/>
        </w:rPr>
      </w:pPr>
    </w:p>
    <w:p w:rsidR="006B67F9" w:rsidRPr="00914F81" w:rsidRDefault="006B67F9" w:rsidP="006B67F9">
      <w:pPr>
        <w:ind w:firstLine="225"/>
        <w:rPr>
          <w:b/>
          <w:color w:val="000000"/>
        </w:rPr>
      </w:pPr>
      <w:r w:rsidRPr="00914F81">
        <w:rPr>
          <w:b/>
          <w:color w:val="000000"/>
        </w:rPr>
        <w:t>ПОСТАНОВЛЯЮ:</w:t>
      </w:r>
    </w:p>
    <w:p w:rsidR="006B67F9" w:rsidRPr="00914F81" w:rsidRDefault="006B67F9" w:rsidP="006B67F9">
      <w:pPr>
        <w:pStyle w:val="ConsPlusTitle"/>
        <w:widowControl/>
        <w:ind w:firstLine="540"/>
        <w:jc w:val="center"/>
        <w:rPr>
          <w:rFonts w:ascii="Times New Roman" w:hAnsi="Times New Roman" w:cs="Times New Roman"/>
          <w:b w:val="0"/>
          <w:sz w:val="16"/>
          <w:szCs w:val="16"/>
        </w:rPr>
      </w:pPr>
    </w:p>
    <w:p w:rsidR="006B67F9" w:rsidRPr="00914F81" w:rsidRDefault="006B67F9" w:rsidP="006B67F9">
      <w:pPr>
        <w:pStyle w:val="ConsPlusTitle"/>
        <w:widowControl/>
        <w:ind w:firstLine="709"/>
        <w:jc w:val="both"/>
        <w:rPr>
          <w:rFonts w:ascii="Times New Roman" w:hAnsi="Times New Roman" w:cs="Times New Roman"/>
          <w:b w:val="0"/>
          <w:sz w:val="24"/>
          <w:szCs w:val="24"/>
        </w:rPr>
      </w:pPr>
      <w:r w:rsidRPr="00914F81">
        <w:rPr>
          <w:rFonts w:ascii="Times New Roman" w:hAnsi="Times New Roman" w:cs="Times New Roman"/>
          <w:b w:val="0"/>
          <w:sz w:val="24"/>
          <w:szCs w:val="24"/>
        </w:rPr>
        <w:t>1. Утвердить муниципальную программу «</w:t>
      </w:r>
      <w:r w:rsidRPr="005A1932">
        <w:rPr>
          <w:rFonts w:ascii="Times New Roman" w:hAnsi="Times New Roman" w:cs="Times New Roman"/>
          <w:b w:val="0"/>
          <w:bCs w:val="0"/>
          <w:sz w:val="24"/>
          <w:szCs w:val="24"/>
        </w:rPr>
        <w:t xml:space="preserve">Жилье для </w:t>
      </w:r>
      <w:r w:rsidRPr="001C420B">
        <w:rPr>
          <w:rFonts w:ascii="Times New Roman" w:hAnsi="Times New Roman" w:cs="Times New Roman"/>
          <w:b w:val="0"/>
          <w:sz w:val="24"/>
          <w:szCs w:val="24"/>
        </w:rPr>
        <w:t>молодежи на  2021-2025 годы»</w:t>
      </w:r>
      <w:r w:rsidRPr="00914F81">
        <w:rPr>
          <w:rFonts w:ascii="Times New Roman" w:hAnsi="Times New Roman" w:cs="Times New Roman"/>
          <w:b w:val="0"/>
          <w:sz w:val="24"/>
          <w:szCs w:val="24"/>
        </w:rPr>
        <w:t xml:space="preserve"> </w:t>
      </w:r>
      <w:r w:rsidR="001C420B" w:rsidRPr="001C420B">
        <w:rPr>
          <w:rFonts w:ascii="Times New Roman" w:hAnsi="Times New Roman" w:cs="Times New Roman"/>
          <w:b w:val="0"/>
          <w:sz w:val="24"/>
          <w:szCs w:val="24"/>
        </w:rPr>
        <w:t xml:space="preserve">на территории муниципального образования </w:t>
      </w:r>
      <w:proofErr w:type="spellStart"/>
      <w:r w:rsidR="001C420B" w:rsidRPr="001C420B">
        <w:rPr>
          <w:rFonts w:ascii="Times New Roman" w:hAnsi="Times New Roman" w:cs="Times New Roman"/>
          <w:b w:val="0"/>
          <w:sz w:val="24"/>
          <w:szCs w:val="24"/>
        </w:rPr>
        <w:t>Виллозское</w:t>
      </w:r>
      <w:proofErr w:type="spellEnd"/>
      <w:r w:rsidR="001C420B" w:rsidRPr="001C420B">
        <w:rPr>
          <w:rFonts w:ascii="Times New Roman" w:hAnsi="Times New Roman" w:cs="Times New Roman"/>
          <w:b w:val="0"/>
          <w:sz w:val="24"/>
          <w:szCs w:val="24"/>
        </w:rPr>
        <w:t xml:space="preserve"> городское поселение муниципального образования Ломоносовский муниципальный район Ленинградской области»</w:t>
      </w:r>
      <w:r w:rsidR="001C420B">
        <w:rPr>
          <w:rFonts w:ascii="Times New Roman" w:hAnsi="Times New Roman" w:cs="Times New Roman"/>
          <w:b w:val="0"/>
          <w:sz w:val="24"/>
          <w:szCs w:val="24"/>
        </w:rPr>
        <w:t xml:space="preserve"> </w:t>
      </w:r>
      <w:r w:rsidRPr="00914F81">
        <w:rPr>
          <w:rFonts w:ascii="Times New Roman" w:hAnsi="Times New Roman" w:cs="Times New Roman"/>
          <w:b w:val="0"/>
          <w:sz w:val="24"/>
          <w:szCs w:val="24"/>
        </w:rPr>
        <w:t>согласно приложению № 1 к настоящему постановлению.</w:t>
      </w:r>
    </w:p>
    <w:p w:rsidR="006B67F9" w:rsidRPr="00914F81" w:rsidRDefault="006B67F9" w:rsidP="006B67F9">
      <w:pPr>
        <w:shd w:val="clear" w:color="auto" w:fill="FFFFFF"/>
        <w:ind w:firstLine="709"/>
        <w:jc w:val="both"/>
      </w:pPr>
      <w:r w:rsidRPr="00914F81">
        <w:t>2.</w:t>
      </w:r>
      <w:r w:rsidRPr="00914F81">
        <w:rPr>
          <w:b/>
        </w:rPr>
        <w:t xml:space="preserve"> </w:t>
      </w:r>
      <w:r w:rsidRPr="00914F81">
        <w:t>Настоящее постановление вступает в силу с 01 января 202</w:t>
      </w:r>
      <w:r>
        <w:t>1</w:t>
      </w:r>
      <w:r w:rsidRPr="00914F81">
        <w:t xml:space="preserve"> года.</w:t>
      </w:r>
    </w:p>
    <w:p w:rsidR="006B67F9" w:rsidRPr="00914F81" w:rsidRDefault="006B67F9" w:rsidP="006B67F9">
      <w:pPr>
        <w:shd w:val="clear" w:color="auto" w:fill="FFFFFF"/>
        <w:ind w:firstLine="709"/>
        <w:jc w:val="both"/>
      </w:pPr>
      <w:r w:rsidRPr="00914F81">
        <w:t>3.</w:t>
      </w:r>
      <w:r>
        <w:t> </w:t>
      </w:r>
      <w:r w:rsidRPr="00914F81">
        <w:t xml:space="preserve">Настоящее постановление подлежит опубликованию на официальном сайте в сети интернет муниципального образования </w:t>
      </w:r>
      <w:proofErr w:type="spellStart"/>
      <w:r w:rsidRPr="00914F81">
        <w:t>Виллозское</w:t>
      </w:r>
      <w:proofErr w:type="spellEnd"/>
      <w:r w:rsidRPr="00914F81">
        <w:t xml:space="preserve"> городское поселение по электронному адресу: </w:t>
      </w:r>
      <w:hyperlink r:id="rId9" w:history="1">
        <w:r w:rsidRPr="00914F81">
          <w:rPr>
            <w:rStyle w:val="a7"/>
          </w:rPr>
          <w:t>www.villozi-adm.ru</w:t>
        </w:r>
      </w:hyperlink>
      <w:r w:rsidRPr="00914F81">
        <w:rPr>
          <w:u w:val="single"/>
        </w:rPr>
        <w:t>.</w:t>
      </w:r>
    </w:p>
    <w:p w:rsidR="006B67F9" w:rsidRPr="00914F81" w:rsidRDefault="000215F7" w:rsidP="006B67F9">
      <w:pPr>
        <w:shd w:val="clear" w:color="auto" w:fill="FFFFFF"/>
        <w:ind w:firstLine="709"/>
        <w:jc w:val="both"/>
      </w:pPr>
      <w:r>
        <w:t>4</w:t>
      </w:r>
      <w:r w:rsidR="006B67F9">
        <w:t xml:space="preserve">. </w:t>
      </w:r>
      <w:proofErr w:type="gramStart"/>
      <w:r w:rsidR="006B67F9" w:rsidRPr="00914F81">
        <w:t>Контроль за</w:t>
      </w:r>
      <w:proofErr w:type="gramEnd"/>
      <w:r w:rsidR="006B67F9" w:rsidRPr="00914F81">
        <w:t xml:space="preserve"> исполнением настоящего постановления оставляю за собой.</w:t>
      </w:r>
    </w:p>
    <w:p w:rsidR="006B67F9" w:rsidRPr="00914F81" w:rsidRDefault="006B67F9" w:rsidP="006B67F9">
      <w:pPr>
        <w:rPr>
          <w:sz w:val="28"/>
          <w:szCs w:val="28"/>
        </w:rPr>
      </w:pPr>
    </w:p>
    <w:p w:rsidR="001A4019" w:rsidRDefault="001A4019" w:rsidP="006B67F9"/>
    <w:p w:rsidR="001A4019" w:rsidRDefault="001A4019" w:rsidP="006B67F9">
      <w:r>
        <w:t xml:space="preserve">Заместитель главы администрации </w:t>
      </w:r>
    </w:p>
    <w:p w:rsidR="001A4019" w:rsidRDefault="001A4019" w:rsidP="006B67F9">
      <w:proofErr w:type="spellStart"/>
      <w:r w:rsidRPr="001A4019">
        <w:t>Виллозского</w:t>
      </w:r>
      <w:proofErr w:type="spellEnd"/>
      <w:r w:rsidRPr="001A4019">
        <w:t xml:space="preserve"> городского поселения</w:t>
      </w:r>
      <w:r>
        <w:t xml:space="preserve">                                                                   В.А.Воробьев</w:t>
      </w:r>
    </w:p>
    <w:p w:rsidR="006B67F9" w:rsidRPr="00914F81" w:rsidRDefault="006B67F9" w:rsidP="006B67F9">
      <w:pPr>
        <w:rPr>
          <w:color w:val="000000"/>
        </w:rPr>
      </w:pPr>
      <w:r>
        <w:t xml:space="preserve"> </w:t>
      </w:r>
      <w:r w:rsidRPr="00914F81">
        <w:rPr>
          <w:color w:val="000000"/>
        </w:rPr>
        <w:br w:type="page"/>
      </w:r>
    </w:p>
    <w:p w:rsidR="006B67F9" w:rsidRPr="00914F81" w:rsidRDefault="006B67F9" w:rsidP="006B67F9">
      <w:pPr>
        <w:shd w:val="clear" w:color="auto" w:fill="FFFFFF"/>
        <w:spacing w:before="100" w:beforeAutospacing="1" w:after="150"/>
        <w:ind w:left="5245"/>
        <w:rPr>
          <w:color w:val="000000"/>
          <w:sz w:val="20"/>
          <w:szCs w:val="20"/>
        </w:rPr>
      </w:pPr>
      <w:r w:rsidRPr="00914F81">
        <w:rPr>
          <w:color w:val="000000"/>
        </w:rPr>
        <w:lastRenderedPageBreak/>
        <w:t xml:space="preserve"> </w:t>
      </w:r>
      <w:r w:rsidRPr="00914F81">
        <w:rPr>
          <w:color w:val="000000"/>
          <w:sz w:val="20"/>
          <w:szCs w:val="20"/>
        </w:rPr>
        <w:t xml:space="preserve">Приложение № 1 к постановлению                      </w:t>
      </w: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color w:val="000000"/>
        </w:rPr>
      </w:pPr>
    </w:p>
    <w:p w:rsidR="006B67F9" w:rsidRPr="00914F81" w:rsidRDefault="006B67F9" w:rsidP="006B67F9">
      <w:pPr>
        <w:shd w:val="clear" w:color="auto" w:fill="FFFFFF"/>
        <w:spacing w:before="100" w:beforeAutospacing="1" w:after="150"/>
        <w:jc w:val="center"/>
        <w:rPr>
          <w:b/>
          <w:color w:val="000000"/>
          <w:sz w:val="36"/>
          <w:szCs w:val="36"/>
        </w:rPr>
      </w:pPr>
      <w:r w:rsidRPr="00914F81">
        <w:rPr>
          <w:b/>
          <w:color w:val="000000"/>
          <w:sz w:val="36"/>
          <w:szCs w:val="36"/>
        </w:rPr>
        <w:t xml:space="preserve">Муниципальная программа </w:t>
      </w:r>
    </w:p>
    <w:p w:rsidR="006B67F9" w:rsidRPr="00914F81" w:rsidRDefault="006B67F9" w:rsidP="006B67F9">
      <w:pPr>
        <w:shd w:val="clear" w:color="auto" w:fill="FFFFFF"/>
        <w:spacing w:before="100" w:beforeAutospacing="1" w:after="150"/>
        <w:jc w:val="center"/>
        <w:rPr>
          <w:color w:val="000000"/>
        </w:rPr>
      </w:pPr>
      <w:r w:rsidRPr="00914F81">
        <w:rPr>
          <w:b/>
          <w:color w:val="000000"/>
          <w:sz w:val="36"/>
          <w:szCs w:val="36"/>
        </w:rPr>
        <w:t>«</w:t>
      </w:r>
      <w:r w:rsidR="001C420B" w:rsidRPr="001C420B">
        <w:rPr>
          <w:b/>
          <w:color w:val="000000"/>
          <w:sz w:val="36"/>
          <w:szCs w:val="36"/>
        </w:rPr>
        <w:t xml:space="preserve">Жилье для молодежи на  2021-2025 годы» на территории муниципального образования </w:t>
      </w:r>
      <w:proofErr w:type="spellStart"/>
      <w:r w:rsidR="001C420B" w:rsidRPr="001C420B">
        <w:rPr>
          <w:b/>
          <w:color w:val="000000"/>
          <w:sz w:val="36"/>
          <w:szCs w:val="36"/>
        </w:rPr>
        <w:t>Виллозское</w:t>
      </w:r>
      <w:proofErr w:type="spellEnd"/>
      <w:r w:rsidR="001C420B" w:rsidRPr="001C420B">
        <w:rPr>
          <w:b/>
          <w:color w:val="000000"/>
          <w:sz w:val="36"/>
          <w:szCs w:val="36"/>
        </w:rPr>
        <w:t xml:space="preserve"> городское поселение муниципального образования Ломоносовский муниципальный район Ленинградской области»</w:t>
      </w:r>
      <w:r w:rsidRPr="00914F81">
        <w:rPr>
          <w:color w:val="000000"/>
        </w:rPr>
        <w:t xml:space="preserve">  </w:t>
      </w:r>
    </w:p>
    <w:p w:rsidR="00BE6256" w:rsidRDefault="00BE6256" w:rsidP="00BE6256">
      <w:pPr>
        <w:rPr>
          <w:sz w:val="28"/>
          <w:szCs w:val="28"/>
        </w:rPr>
      </w:pPr>
    </w:p>
    <w:p w:rsidR="006B67F9" w:rsidRDefault="006B67F9">
      <w:pPr>
        <w:rPr>
          <w:b/>
          <w:bCs/>
        </w:rPr>
      </w:pPr>
      <w:r>
        <w:br w:type="page"/>
      </w:r>
    </w:p>
    <w:p w:rsidR="00BE6256" w:rsidRPr="005A1932" w:rsidRDefault="00BE6256" w:rsidP="00BE6256">
      <w:pPr>
        <w:pStyle w:val="ConsPlusTitle"/>
        <w:jc w:val="center"/>
        <w:rPr>
          <w:rFonts w:ascii="Times New Roman" w:hAnsi="Times New Roman" w:cs="Times New Roman"/>
          <w:sz w:val="24"/>
          <w:szCs w:val="24"/>
        </w:rPr>
      </w:pPr>
      <w:r w:rsidRPr="005A1932">
        <w:rPr>
          <w:rFonts w:ascii="Times New Roman" w:hAnsi="Times New Roman" w:cs="Times New Roman"/>
          <w:sz w:val="24"/>
          <w:szCs w:val="24"/>
        </w:rPr>
        <w:lastRenderedPageBreak/>
        <w:t>ПАСПОРТ</w:t>
      </w:r>
    </w:p>
    <w:p w:rsidR="00BE6256" w:rsidRPr="005A1932" w:rsidRDefault="008D3D2F" w:rsidP="00BE6256">
      <w:pPr>
        <w:pStyle w:val="ConsPlusNormal"/>
        <w:ind w:firstLine="0"/>
        <w:jc w:val="center"/>
        <w:rPr>
          <w:rFonts w:ascii="Times New Roman" w:hAnsi="Times New Roman" w:cs="Times New Roman"/>
          <w:b/>
          <w:sz w:val="24"/>
          <w:szCs w:val="24"/>
        </w:rPr>
      </w:pPr>
      <w:r w:rsidRPr="005A1932">
        <w:rPr>
          <w:rFonts w:ascii="Times New Roman" w:hAnsi="Times New Roman" w:cs="Times New Roman"/>
          <w:b/>
          <w:sz w:val="24"/>
          <w:szCs w:val="24"/>
        </w:rPr>
        <w:t xml:space="preserve">муниципальной  </w:t>
      </w:r>
      <w:r w:rsidR="00BE6256" w:rsidRPr="005A1932">
        <w:rPr>
          <w:rFonts w:ascii="Times New Roman" w:hAnsi="Times New Roman" w:cs="Times New Roman"/>
          <w:b/>
          <w:sz w:val="24"/>
          <w:szCs w:val="24"/>
        </w:rPr>
        <w:t xml:space="preserve"> программы</w:t>
      </w:r>
    </w:p>
    <w:p w:rsidR="00BE6256" w:rsidRPr="005A1932" w:rsidRDefault="00A50AD5" w:rsidP="00BE6256">
      <w:pPr>
        <w:pStyle w:val="ConsPlusTitle"/>
        <w:jc w:val="center"/>
        <w:rPr>
          <w:rFonts w:ascii="Times New Roman" w:hAnsi="Times New Roman" w:cs="Times New Roman"/>
          <w:sz w:val="24"/>
          <w:szCs w:val="24"/>
        </w:rPr>
      </w:pPr>
      <w:r w:rsidRPr="005A1932">
        <w:rPr>
          <w:rFonts w:ascii="Times New Roman" w:hAnsi="Times New Roman" w:cs="Times New Roman"/>
          <w:sz w:val="24"/>
          <w:szCs w:val="24"/>
        </w:rPr>
        <w:t>"Жилье для молодежи</w:t>
      </w:r>
      <w:r w:rsidR="008D3D2F" w:rsidRPr="005A1932">
        <w:rPr>
          <w:rFonts w:ascii="Times New Roman" w:hAnsi="Times New Roman" w:cs="Times New Roman"/>
          <w:sz w:val="24"/>
          <w:szCs w:val="24"/>
        </w:rPr>
        <w:t xml:space="preserve"> на  </w:t>
      </w:r>
      <w:r w:rsidR="00CB50C4" w:rsidRPr="005A1932">
        <w:rPr>
          <w:rFonts w:ascii="Times New Roman" w:hAnsi="Times New Roman" w:cs="Times New Roman"/>
          <w:sz w:val="24"/>
          <w:szCs w:val="24"/>
        </w:rPr>
        <w:t>2</w:t>
      </w:r>
      <w:r w:rsidR="008D3D2F" w:rsidRPr="005A1932">
        <w:rPr>
          <w:rFonts w:ascii="Times New Roman" w:hAnsi="Times New Roman" w:cs="Times New Roman"/>
          <w:sz w:val="24"/>
          <w:szCs w:val="24"/>
        </w:rPr>
        <w:t>0</w:t>
      </w:r>
      <w:r w:rsidR="00D67FA7" w:rsidRPr="005A1932">
        <w:rPr>
          <w:rFonts w:ascii="Times New Roman" w:hAnsi="Times New Roman" w:cs="Times New Roman"/>
          <w:sz w:val="24"/>
          <w:szCs w:val="24"/>
        </w:rPr>
        <w:t>2</w:t>
      </w:r>
      <w:r w:rsidR="00D45118">
        <w:rPr>
          <w:rFonts w:ascii="Times New Roman" w:hAnsi="Times New Roman" w:cs="Times New Roman"/>
          <w:sz w:val="24"/>
          <w:szCs w:val="24"/>
        </w:rPr>
        <w:t>1</w:t>
      </w:r>
      <w:r w:rsidRPr="005A1932">
        <w:rPr>
          <w:rFonts w:ascii="Times New Roman" w:hAnsi="Times New Roman" w:cs="Times New Roman"/>
          <w:sz w:val="24"/>
          <w:szCs w:val="24"/>
        </w:rPr>
        <w:t>-202</w:t>
      </w:r>
      <w:r w:rsidR="00D67FA7" w:rsidRPr="005A1932">
        <w:rPr>
          <w:rFonts w:ascii="Times New Roman" w:hAnsi="Times New Roman" w:cs="Times New Roman"/>
          <w:sz w:val="24"/>
          <w:szCs w:val="24"/>
        </w:rPr>
        <w:t>5</w:t>
      </w:r>
      <w:r w:rsidRPr="005A1932">
        <w:rPr>
          <w:rFonts w:ascii="Times New Roman" w:hAnsi="Times New Roman" w:cs="Times New Roman"/>
          <w:sz w:val="24"/>
          <w:szCs w:val="24"/>
        </w:rPr>
        <w:t xml:space="preserve"> </w:t>
      </w:r>
      <w:r w:rsidR="008D3D2F" w:rsidRPr="005A1932">
        <w:rPr>
          <w:rFonts w:ascii="Times New Roman" w:hAnsi="Times New Roman" w:cs="Times New Roman"/>
          <w:sz w:val="24"/>
          <w:szCs w:val="24"/>
        </w:rPr>
        <w:t>год</w:t>
      </w:r>
      <w:r w:rsidRPr="005A1932">
        <w:rPr>
          <w:rFonts w:ascii="Times New Roman" w:hAnsi="Times New Roman" w:cs="Times New Roman"/>
          <w:sz w:val="24"/>
          <w:szCs w:val="24"/>
        </w:rPr>
        <w:t>ы</w:t>
      </w:r>
      <w:r w:rsidR="00BE6256" w:rsidRPr="005A1932">
        <w:rPr>
          <w:rFonts w:ascii="Times New Roman" w:hAnsi="Times New Roman" w:cs="Times New Roman"/>
          <w:sz w:val="24"/>
          <w:szCs w:val="24"/>
        </w:rPr>
        <w:t xml:space="preserve">» на территории </w:t>
      </w:r>
    </w:p>
    <w:p w:rsidR="00BE6256" w:rsidRPr="005A1932" w:rsidRDefault="008D3D2F" w:rsidP="00BE6256">
      <w:pPr>
        <w:pStyle w:val="ConsPlusTitle"/>
        <w:jc w:val="center"/>
        <w:rPr>
          <w:rFonts w:ascii="Times New Roman" w:hAnsi="Times New Roman" w:cs="Times New Roman"/>
          <w:sz w:val="24"/>
          <w:szCs w:val="24"/>
        </w:rPr>
      </w:pPr>
      <w:r w:rsidRPr="005A1932">
        <w:t xml:space="preserve"> </w:t>
      </w:r>
      <w:r w:rsidRPr="005A1932">
        <w:rPr>
          <w:rFonts w:ascii="Times New Roman" w:hAnsi="Times New Roman" w:cs="Times New Roman"/>
          <w:sz w:val="24"/>
          <w:szCs w:val="24"/>
        </w:rPr>
        <w:t>муниципального образования</w:t>
      </w:r>
      <w:r w:rsidRPr="005A1932">
        <w:t xml:space="preserve">  </w:t>
      </w:r>
      <w:proofErr w:type="spellStart"/>
      <w:r w:rsidR="00BE6256" w:rsidRPr="005A1932">
        <w:rPr>
          <w:rFonts w:ascii="Times New Roman" w:hAnsi="Times New Roman" w:cs="Times New Roman"/>
          <w:sz w:val="24"/>
          <w:szCs w:val="24"/>
        </w:rPr>
        <w:t>Виллозское</w:t>
      </w:r>
      <w:proofErr w:type="spellEnd"/>
      <w:r w:rsidR="00BE6256" w:rsidRPr="005A1932">
        <w:rPr>
          <w:rFonts w:ascii="Times New Roman" w:hAnsi="Times New Roman" w:cs="Times New Roman"/>
          <w:sz w:val="24"/>
          <w:szCs w:val="24"/>
        </w:rPr>
        <w:t xml:space="preserve"> </w:t>
      </w:r>
      <w:r w:rsidR="00D67FA7" w:rsidRPr="005A1932">
        <w:rPr>
          <w:rFonts w:ascii="Times New Roman" w:hAnsi="Times New Roman" w:cs="Times New Roman"/>
          <w:sz w:val="24"/>
          <w:szCs w:val="24"/>
        </w:rPr>
        <w:t>городское</w:t>
      </w:r>
      <w:r w:rsidR="00BE6256" w:rsidRPr="005A1932">
        <w:rPr>
          <w:rFonts w:ascii="Times New Roman" w:hAnsi="Times New Roman" w:cs="Times New Roman"/>
          <w:sz w:val="24"/>
          <w:szCs w:val="24"/>
        </w:rPr>
        <w:t xml:space="preserve">  поселение</w:t>
      </w:r>
    </w:p>
    <w:p w:rsidR="00BE6256" w:rsidRPr="005A1932" w:rsidRDefault="00BE6256" w:rsidP="00BE6256">
      <w:pPr>
        <w:pStyle w:val="ConsPlusTitle"/>
        <w:jc w:val="center"/>
        <w:rPr>
          <w:rFonts w:ascii="Times New Roman" w:hAnsi="Times New Roman" w:cs="Times New Roman"/>
          <w:sz w:val="24"/>
          <w:szCs w:val="24"/>
        </w:rPr>
      </w:pPr>
      <w:r w:rsidRPr="005A1932">
        <w:rPr>
          <w:rFonts w:ascii="Times New Roman" w:hAnsi="Times New Roman" w:cs="Times New Roman"/>
          <w:sz w:val="24"/>
          <w:szCs w:val="24"/>
        </w:rPr>
        <w:t xml:space="preserve"> </w:t>
      </w:r>
      <w:r w:rsidR="008D3D2F" w:rsidRPr="005A1932">
        <w:rPr>
          <w:rFonts w:ascii="Times New Roman" w:hAnsi="Times New Roman" w:cs="Times New Roman"/>
          <w:sz w:val="24"/>
          <w:szCs w:val="24"/>
        </w:rPr>
        <w:t xml:space="preserve"> </w:t>
      </w:r>
      <w:r w:rsidR="00D67FA7" w:rsidRPr="005A1932">
        <w:rPr>
          <w:rFonts w:ascii="Times New Roman" w:hAnsi="Times New Roman" w:cs="Times New Roman"/>
          <w:sz w:val="24"/>
          <w:szCs w:val="24"/>
        </w:rPr>
        <w:t>Ломоносовского района Ленинградской области</w:t>
      </w:r>
    </w:p>
    <w:p w:rsidR="00C82C88" w:rsidRPr="005A1932" w:rsidRDefault="00C82C88" w:rsidP="00BE6256">
      <w:pPr>
        <w:pStyle w:val="ConsPlusTitle"/>
        <w:jc w:val="center"/>
        <w:rPr>
          <w:rFonts w:ascii="Times New Roman" w:hAnsi="Times New Roman" w:cs="Times New Roman"/>
          <w:sz w:val="24"/>
          <w:szCs w:val="24"/>
        </w:rPr>
      </w:pPr>
    </w:p>
    <w:p w:rsidR="00C82C88" w:rsidRPr="005A1932" w:rsidRDefault="00C82C88" w:rsidP="00BE6256">
      <w:pPr>
        <w:pStyle w:val="ConsPlusTitle"/>
        <w:jc w:val="center"/>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2340"/>
        <w:gridCol w:w="7200"/>
      </w:tblGrid>
      <w:tr w:rsidR="00BE6256" w:rsidRPr="005A1932">
        <w:trPr>
          <w:cantSplit/>
          <w:trHeight w:val="1171"/>
        </w:trPr>
        <w:tc>
          <w:tcPr>
            <w:tcW w:w="234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Наименование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BE6256" w:rsidP="00D67FA7">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Муниципальная  целевая программа</w:t>
            </w:r>
            <w:r w:rsidR="00D67FA7" w:rsidRPr="005A1932">
              <w:rPr>
                <w:rFonts w:ascii="Times New Roman" w:hAnsi="Times New Roman" w:cs="Times New Roman"/>
                <w:sz w:val="24"/>
                <w:szCs w:val="24"/>
              </w:rPr>
              <w:t>:</w:t>
            </w:r>
          </w:p>
          <w:p w:rsidR="00D67FA7" w:rsidRPr="005A1932" w:rsidRDefault="00D67FA7" w:rsidP="00D67FA7">
            <w:pPr>
              <w:pStyle w:val="ConsPlusTitle"/>
              <w:rPr>
                <w:rFonts w:ascii="Times New Roman" w:hAnsi="Times New Roman" w:cs="Times New Roman"/>
                <w:b w:val="0"/>
                <w:bCs w:val="0"/>
                <w:sz w:val="24"/>
                <w:szCs w:val="24"/>
              </w:rPr>
            </w:pPr>
            <w:r w:rsidRPr="005A1932">
              <w:rPr>
                <w:rFonts w:ascii="Times New Roman" w:hAnsi="Times New Roman" w:cs="Times New Roman"/>
                <w:b w:val="0"/>
                <w:bCs w:val="0"/>
                <w:sz w:val="24"/>
                <w:szCs w:val="24"/>
              </w:rPr>
              <w:t>"Жилье для молодежи на  202</w:t>
            </w:r>
            <w:r w:rsidR="00D45118">
              <w:rPr>
                <w:rFonts w:ascii="Times New Roman" w:hAnsi="Times New Roman" w:cs="Times New Roman"/>
                <w:b w:val="0"/>
                <w:bCs w:val="0"/>
                <w:sz w:val="24"/>
                <w:szCs w:val="24"/>
              </w:rPr>
              <w:t>1</w:t>
            </w:r>
            <w:r w:rsidRPr="005A1932">
              <w:rPr>
                <w:rFonts w:ascii="Times New Roman" w:hAnsi="Times New Roman" w:cs="Times New Roman"/>
                <w:b w:val="0"/>
                <w:bCs w:val="0"/>
                <w:sz w:val="24"/>
                <w:szCs w:val="24"/>
              </w:rPr>
              <w:t xml:space="preserve">-2025 годы» на территории </w:t>
            </w:r>
          </w:p>
          <w:p w:rsidR="00D67FA7" w:rsidRPr="005A1932" w:rsidRDefault="00D67FA7" w:rsidP="00D67FA7">
            <w:pPr>
              <w:pStyle w:val="ConsPlusTitle"/>
              <w:rPr>
                <w:rFonts w:ascii="Times New Roman" w:hAnsi="Times New Roman" w:cs="Times New Roman"/>
                <w:b w:val="0"/>
                <w:bCs w:val="0"/>
                <w:sz w:val="24"/>
                <w:szCs w:val="24"/>
              </w:rPr>
            </w:pPr>
            <w:r w:rsidRPr="005A1932">
              <w:rPr>
                <w:rFonts w:ascii="Times New Roman" w:hAnsi="Times New Roman" w:cs="Times New Roman"/>
                <w:b w:val="0"/>
                <w:bCs w:val="0"/>
                <w:sz w:val="24"/>
                <w:szCs w:val="24"/>
              </w:rPr>
              <w:t xml:space="preserve"> муниципального образования  </w:t>
            </w:r>
            <w:proofErr w:type="spellStart"/>
            <w:r w:rsidRPr="005A1932">
              <w:rPr>
                <w:rFonts w:ascii="Times New Roman" w:hAnsi="Times New Roman" w:cs="Times New Roman"/>
                <w:b w:val="0"/>
                <w:bCs w:val="0"/>
                <w:sz w:val="24"/>
                <w:szCs w:val="24"/>
              </w:rPr>
              <w:t>Виллозское</w:t>
            </w:r>
            <w:proofErr w:type="spellEnd"/>
            <w:r w:rsidRPr="005A1932">
              <w:rPr>
                <w:rFonts w:ascii="Times New Roman" w:hAnsi="Times New Roman" w:cs="Times New Roman"/>
                <w:b w:val="0"/>
                <w:bCs w:val="0"/>
                <w:sz w:val="24"/>
                <w:szCs w:val="24"/>
              </w:rPr>
              <w:t xml:space="preserve"> городское  поселение</w:t>
            </w:r>
          </w:p>
          <w:p w:rsidR="00D67FA7" w:rsidRPr="005A1932" w:rsidRDefault="00D67FA7" w:rsidP="00D67FA7">
            <w:pPr>
              <w:pStyle w:val="ConsPlusTitle"/>
              <w:rPr>
                <w:rFonts w:ascii="Times New Roman" w:hAnsi="Times New Roman" w:cs="Times New Roman"/>
                <w:b w:val="0"/>
                <w:bCs w:val="0"/>
                <w:sz w:val="24"/>
                <w:szCs w:val="24"/>
              </w:rPr>
            </w:pPr>
            <w:r w:rsidRPr="005A1932">
              <w:rPr>
                <w:rFonts w:ascii="Times New Roman" w:hAnsi="Times New Roman" w:cs="Times New Roman"/>
                <w:b w:val="0"/>
                <w:bCs w:val="0"/>
                <w:sz w:val="24"/>
                <w:szCs w:val="24"/>
              </w:rPr>
              <w:t xml:space="preserve">  Ломоносовского района Ленинградской области</w:t>
            </w:r>
          </w:p>
          <w:p w:rsidR="00BE6256" w:rsidRPr="005A1932" w:rsidRDefault="00BE6256" w:rsidP="00D67FA7">
            <w:pPr>
              <w:pStyle w:val="ConsPlusTitle"/>
              <w:rPr>
                <w:rFonts w:ascii="Times New Roman" w:hAnsi="Times New Roman" w:cs="Times New Roman"/>
                <w:b w:val="0"/>
                <w:sz w:val="24"/>
                <w:szCs w:val="24"/>
              </w:rPr>
            </w:pPr>
            <w:r w:rsidRPr="005A1932">
              <w:rPr>
                <w:rFonts w:ascii="Times New Roman" w:hAnsi="Times New Roman" w:cs="Times New Roman"/>
                <w:b w:val="0"/>
                <w:bCs w:val="0"/>
                <w:sz w:val="24"/>
                <w:szCs w:val="24"/>
              </w:rPr>
              <w:t xml:space="preserve"> (далее </w:t>
            </w:r>
            <w:r w:rsidR="002A17EE" w:rsidRPr="005A1932">
              <w:rPr>
                <w:rFonts w:ascii="Times New Roman" w:hAnsi="Times New Roman" w:cs="Times New Roman"/>
                <w:b w:val="0"/>
                <w:bCs w:val="0"/>
                <w:sz w:val="24"/>
                <w:szCs w:val="24"/>
              </w:rPr>
              <w:t xml:space="preserve">- </w:t>
            </w:r>
            <w:r w:rsidRPr="005A1932">
              <w:rPr>
                <w:rFonts w:ascii="Times New Roman" w:hAnsi="Times New Roman" w:cs="Times New Roman"/>
                <w:b w:val="0"/>
                <w:bCs w:val="0"/>
                <w:sz w:val="24"/>
                <w:szCs w:val="24"/>
              </w:rPr>
              <w:t>Программа)</w:t>
            </w:r>
          </w:p>
        </w:tc>
      </w:tr>
      <w:tr w:rsidR="00BE6256" w:rsidRPr="005A1932">
        <w:trPr>
          <w:cantSplit/>
          <w:trHeight w:val="480"/>
        </w:trPr>
        <w:tc>
          <w:tcPr>
            <w:tcW w:w="234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Цель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AA3317">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rsidRPr="005A1932">
              <w:rPr>
                <w:rFonts w:ascii="Times New Roman" w:hAnsi="Times New Roman" w:cs="Times New Roman"/>
                <w:sz w:val="24"/>
                <w:szCs w:val="24"/>
              </w:rPr>
              <w:t>порядке</w:t>
            </w:r>
            <w:proofErr w:type="gramEnd"/>
            <w:r w:rsidRPr="005A1932">
              <w:rPr>
                <w:rFonts w:ascii="Times New Roman" w:hAnsi="Times New Roman" w:cs="Times New Roman"/>
                <w:sz w:val="24"/>
                <w:szCs w:val="24"/>
              </w:rPr>
              <w:t xml:space="preserve"> нуждающимися в улучшении жилищных условий, м</w:t>
            </w:r>
            <w:r w:rsidR="00BE6256" w:rsidRPr="005A1932">
              <w:rPr>
                <w:rFonts w:ascii="Times New Roman" w:hAnsi="Times New Roman" w:cs="Times New Roman"/>
                <w:sz w:val="24"/>
                <w:szCs w:val="24"/>
              </w:rPr>
              <w:t>униципальная поддержка решения жилищной проблемы молодых граждан на территории муниципального образования.</w:t>
            </w:r>
          </w:p>
        </w:tc>
      </w:tr>
      <w:tr w:rsidR="00BE6256" w:rsidRPr="005A1932">
        <w:trPr>
          <w:cantSplit/>
          <w:trHeight w:val="941"/>
        </w:trPr>
        <w:tc>
          <w:tcPr>
            <w:tcW w:w="234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Основания для разработки программы</w:t>
            </w:r>
          </w:p>
        </w:tc>
        <w:tc>
          <w:tcPr>
            <w:tcW w:w="7200" w:type="dxa"/>
            <w:tcBorders>
              <w:top w:val="single" w:sz="6" w:space="0" w:color="auto"/>
              <w:left w:val="single" w:sz="6" w:space="0" w:color="auto"/>
              <w:bottom w:val="single" w:sz="6" w:space="0" w:color="auto"/>
              <w:right w:val="single" w:sz="6" w:space="0" w:color="auto"/>
            </w:tcBorders>
          </w:tcPr>
          <w:p w:rsidR="00CB50C4" w:rsidRPr="005A1932" w:rsidRDefault="00D67FA7">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Постановление Правительства Ленинградской области от 25.05.2018 N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CB50C4" w:rsidRPr="005A1932">
              <w:rPr>
                <w:rFonts w:ascii="Times New Roman" w:hAnsi="Times New Roman" w:cs="Times New Roman"/>
                <w:sz w:val="24"/>
                <w:szCs w:val="24"/>
              </w:rPr>
              <w:t>,</w:t>
            </w:r>
          </w:p>
          <w:p w:rsidR="00CB50C4" w:rsidRPr="005A1932" w:rsidRDefault="00D67FA7" w:rsidP="0048421C">
            <w:pPr>
              <w:widowControl w:val="0"/>
              <w:autoSpaceDE w:val="0"/>
              <w:autoSpaceDN w:val="0"/>
              <w:adjustRightInd w:val="0"/>
              <w:jc w:val="both"/>
              <w:rPr>
                <w:b/>
                <w:bCs/>
              </w:rPr>
            </w:pPr>
            <w:r w:rsidRPr="005A1932">
              <w:t>Постановление Правительства Ленинградской области от 25.05.2018 N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E6256" w:rsidRPr="005A1932" w:rsidRDefault="00D67FA7" w:rsidP="00D67FA7">
            <w:pPr>
              <w:pStyle w:val="ConsPlusNormal"/>
              <w:ind w:firstLine="0"/>
              <w:jc w:val="both"/>
              <w:rPr>
                <w:rFonts w:ascii="Times New Roman" w:hAnsi="Times New Roman" w:cs="Times New Roman"/>
                <w:sz w:val="24"/>
                <w:szCs w:val="24"/>
              </w:rPr>
            </w:pPr>
            <w:proofErr w:type="gramStart"/>
            <w:r w:rsidRPr="005A1932">
              <w:rPr>
                <w:rFonts w:ascii="Times New Roman" w:hAnsi="Times New Roman" w:cs="Times New Roman"/>
                <w:sz w:val="24"/>
                <w:szCs w:val="24"/>
              </w:rPr>
              <w:t>Приказ комитета по строительству Ленинградской области от 08.04.2019 N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5A1932">
              <w:rPr>
                <w:rFonts w:ascii="Times New Roman" w:hAnsi="Times New Roman" w:cs="Times New Roman"/>
                <w:sz w:val="24"/>
                <w:szCs w:val="24"/>
              </w:rPr>
              <w:t xml:space="preserve"> среды и обеспечение качественным жильем граждан на территории Ленинградской области" и о признании </w:t>
            </w:r>
            <w:proofErr w:type="gramStart"/>
            <w:r w:rsidRPr="005A1932">
              <w:rPr>
                <w:rFonts w:ascii="Times New Roman" w:hAnsi="Times New Roman" w:cs="Times New Roman"/>
                <w:sz w:val="24"/>
                <w:szCs w:val="24"/>
              </w:rPr>
              <w:t>утратившими</w:t>
            </w:r>
            <w:proofErr w:type="gramEnd"/>
            <w:r w:rsidRPr="005A1932">
              <w:rPr>
                <w:rFonts w:ascii="Times New Roman" w:hAnsi="Times New Roman" w:cs="Times New Roman"/>
                <w:sz w:val="24"/>
                <w:szCs w:val="24"/>
              </w:rPr>
              <w:t xml:space="preserve"> силу отдельных приказов комитета по строительству Ленинградской области"</w:t>
            </w:r>
          </w:p>
        </w:tc>
      </w:tr>
      <w:tr w:rsidR="00BE6256" w:rsidRPr="005A1932">
        <w:trPr>
          <w:cantSplit/>
          <w:trHeight w:val="1762"/>
        </w:trPr>
        <w:tc>
          <w:tcPr>
            <w:tcW w:w="234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lastRenderedPageBreak/>
              <w:t>Основные задачи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proofErr w:type="gramStart"/>
            <w:r w:rsidRPr="005A1932">
              <w:rPr>
                <w:rFonts w:ascii="Times New Roman" w:hAnsi="Times New Roman" w:cs="Times New Roman"/>
                <w:sz w:val="24"/>
                <w:szCs w:val="24"/>
              </w:rPr>
              <w:t>Основными задачами программы являются:</w:t>
            </w:r>
            <w:r w:rsidRPr="005A1932">
              <w:rPr>
                <w:rFonts w:ascii="Times New Roman" w:hAnsi="Times New Roman" w:cs="Times New Roman"/>
                <w:sz w:val="24"/>
                <w:szCs w:val="24"/>
              </w:rPr>
              <w:br/>
              <w:t>- предоставление молодым гражданам (семьям, неполным семьям) социальных выплат на приобретение жилья или строительство индивидуального жилого дома (далее – социальная выплата);</w:t>
            </w:r>
            <w:r w:rsidRPr="005A1932">
              <w:rPr>
                <w:rFonts w:ascii="Times New Roman" w:hAnsi="Times New Roman" w:cs="Times New Roman"/>
                <w:sz w:val="24"/>
                <w:szCs w:val="24"/>
              </w:rPr>
              <w:br/>
              <w:t>- создание условий для привлечения молодыми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roofErr w:type="gramEnd"/>
          </w:p>
          <w:p w:rsidR="00BE6256" w:rsidRPr="005A1932" w:rsidRDefault="00BE6256">
            <w:pPr>
              <w:pStyle w:val="ConsPlusNormal"/>
              <w:tabs>
                <w:tab w:val="left" w:pos="290"/>
              </w:tabs>
              <w:ind w:firstLine="0"/>
              <w:jc w:val="both"/>
              <w:rPr>
                <w:rFonts w:ascii="Times New Roman" w:hAnsi="Times New Roman" w:cs="Times New Roman"/>
                <w:sz w:val="24"/>
                <w:szCs w:val="24"/>
              </w:rPr>
            </w:pPr>
            <w:r w:rsidRPr="005A1932">
              <w:rPr>
                <w:rFonts w:ascii="Times New Roman" w:hAnsi="Times New Roman" w:cs="Times New Roman"/>
                <w:color w:val="000000"/>
                <w:sz w:val="24"/>
                <w:szCs w:val="24"/>
              </w:rPr>
              <w:t>-с</w:t>
            </w:r>
            <w:r w:rsidRPr="005A1932">
              <w:rPr>
                <w:rFonts w:ascii="Times New Roman" w:hAnsi="Times New Roman" w:cs="Times New Roman"/>
                <w:sz w:val="24"/>
                <w:szCs w:val="24"/>
              </w:rPr>
              <w:t>оздание между органами местного самоуправления, кредитными и иными организациями механизма взаимодействия, обеспечивающего для молодых граждан строительство (приобретение) жилье на доступных условиях</w:t>
            </w:r>
          </w:p>
        </w:tc>
      </w:tr>
      <w:tr w:rsidR="00BE6256" w:rsidRPr="005A1932">
        <w:trPr>
          <w:cantSplit/>
          <w:trHeight w:val="3400"/>
        </w:trPr>
        <w:tc>
          <w:tcPr>
            <w:tcW w:w="2340" w:type="dxa"/>
            <w:tcBorders>
              <w:top w:val="single" w:sz="6" w:space="0" w:color="auto"/>
              <w:left w:val="single" w:sz="6" w:space="0" w:color="auto"/>
              <w:bottom w:val="single" w:sz="4" w:space="0" w:color="auto"/>
              <w:right w:val="single" w:sz="6" w:space="0" w:color="auto"/>
            </w:tcBorders>
          </w:tcPr>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Объем финансовых ресурсов запланированных по программе, с указанием  источников финансирования</w:t>
            </w:r>
          </w:p>
          <w:p w:rsidR="00BE6256" w:rsidRPr="005A1932" w:rsidRDefault="00BE6256">
            <w:pPr>
              <w:pStyle w:val="ConsPlusNormal"/>
              <w:ind w:firstLine="0"/>
              <w:rPr>
                <w:rFonts w:ascii="Times New Roman" w:hAnsi="Times New Roman" w:cs="Times New Roman"/>
                <w:sz w:val="24"/>
                <w:szCs w:val="24"/>
              </w:rPr>
            </w:pPr>
            <w:r w:rsidRPr="005A1932">
              <w:rPr>
                <w:rFonts w:ascii="Times New Roman" w:hAnsi="Times New Roman" w:cs="Times New Roman"/>
                <w:sz w:val="24"/>
                <w:szCs w:val="24"/>
              </w:rPr>
              <w:t>(тыс. рублей в действующих ценах каждого года реализации программы)</w:t>
            </w:r>
          </w:p>
          <w:p w:rsidR="00BE6256" w:rsidRPr="005A1932" w:rsidRDefault="00BE6256">
            <w:pPr>
              <w:pStyle w:val="ConsPlusNorma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5A1932" w:rsidRPr="005A1932" w:rsidRDefault="005A1932" w:rsidP="005A1932">
            <w:r w:rsidRPr="005A1932">
              <w:t>Источники финансирования:</w:t>
            </w:r>
          </w:p>
          <w:p w:rsidR="005A1932" w:rsidRPr="005A1932" w:rsidRDefault="005A1932" w:rsidP="005A1932">
            <w:r w:rsidRPr="005A1932">
              <w:t xml:space="preserve">Ассигнования областного бюджета Ленинградской области выделяются в случае включения молодых граждан (молодой семьи) в список получателей социальной выплаты  </w:t>
            </w:r>
          </w:p>
          <w:p w:rsidR="005A1932" w:rsidRPr="005A1932" w:rsidRDefault="005A1932" w:rsidP="005A1932">
            <w:r w:rsidRPr="005A1932">
              <w:t xml:space="preserve">Ассигнования местного бюджета </w:t>
            </w:r>
            <w:proofErr w:type="spellStart"/>
            <w:r w:rsidRPr="005A1932">
              <w:t>Виллозского</w:t>
            </w:r>
            <w:proofErr w:type="spellEnd"/>
            <w:r w:rsidRPr="005A1932">
              <w:t xml:space="preserve"> городского поселения на реализацию мероприятий программы  не выделяются</w:t>
            </w:r>
          </w:p>
          <w:p w:rsidR="00BE6256" w:rsidRPr="005A1932" w:rsidRDefault="005A1932" w:rsidP="005A1932">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Прочие источники (средства молодых граждан, в т. ч. заемные)</w:t>
            </w:r>
          </w:p>
        </w:tc>
      </w:tr>
      <w:tr w:rsidR="00BE6256" w:rsidRPr="005A1932">
        <w:trPr>
          <w:cantSplit/>
          <w:trHeight w:val="1245"/>
        </w:trPr>
        <w:tc>
          <w:tcPr>
            <w:tcW w:w="2340" w:type="dxa"/>
            <w:tcBorders>
              <w:top w:val="single" w:sz="4" w:space="0" w:color="auto"/>
              <w:left w:val="single" w:sz="4" w:space="0" w:color="auto"/>
              <w:bottom w:val="single" w:sz="4" w:space="0" w:color="auto"/>
              <w:right w:val="single" w:sz="4"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Представитель Заказчика, руководитель программы</w:t>
            </w:r>
          </w:p>
        </w:tc>
        <w:tc>
          <w:tcPr>
            <w:tcW w:w="7200" w:type="dxa"/>
            <w:tcBorders>
              <w:top w:val="single" w:sz="6" w:space="0" w:color="auto"/>
              <w:left w:val="single" w:sz="4" w:space="0" w:color="auto"/>
              <w:bottom w:val="single" w:sz="4"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Комитет  по строительству Правительства Ленинградской области</w:t>
            </w:r>
          </w:p>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телефоны: 579-09-08, 273-29-88</w:t>
            </w:r>
          </w:p>
          <w:p w:rsidR="00BE6256" w:rsidRPr="005A1932" w:rsidRDefault="00BE6256" w:rsidP="00D67FA7">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п</w:t>
            </w:r>
            <w:r w:rsidR="0048421C" w:rsidRPr="005A1932">
              <w:rPr>
                <w:rFonts w:ascii="Times New Roman" w:hAnsi="Times New Roman" w:cs="Times New Roman"/>
                <w:sz w:val="24"/>
                <w:szCs w:val="24"/>
              </w:rPr>
              <w:t xml:space="preserve">редседатель комитета –  </w:t>
            </w:r>
            <w:r w:rsidR="00D67FA7" w:rsidRPr="005A1932">
              <w:rPr>
                <w:rFonts w:ascii="Times New Roman" w:hAnsi="Times New Roman" w:cs="Times New Roman"/>
                <w:sz w:val="24"/>
                <w:szCs w:val="24"/>
              </w:rPr>
              <w:t>Панкратьев К.Ю</w:t>
            </w:r>
            <w:r w:rsidRPr="005A1932">
              <w:rPr>
                <w:rFonts w:ascii="Times New Roman" w:hAnsi="Times New Roman" w:cs="Times New Roman"/>
                <w:sz w:val="24"/>
                <w:szCs w:val="24"/>
              </w:rPr>
              <w:t>.</w:t>
            </w:r>
          </w:p>
        </w:tc>
      </w:tr>
      <w:tr w:rsidR="00BE6256" w:rsidRPr="005A1932">
        <w:trPr>
          <w:cantSplit/>
          <w:trHeight w:val="706"/>
        </w:trPr>
        <w:tc>
          <w:tcPr>
            <w:tcW w:w="2340" w:type="dxa"/>
            <w:tcBorders>
              <w:top w:val="single" w:sz="4" w:space="0" w:color="auto"/>
              <w:left w:val="single" w:sz="4" w:space="0" w:color="auto"/>
              <w:bottom w:val="single" w:sz="4" w:space="0" w:color="auto"/>
              <w:right w:val="single" w:sz="4"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Разработчик программы</w:t>
            </w:r>
          </w:p>
        </w:tc>
        <w:tc>
          <w:tcPr>
            <w:tcW w:w="7200" w:type="dxa"/>
            <w:tcBorders>
              <w:top w:val="single" w:sz="6" w:space="0" w:color="auto"/>
              <w:left w:val="single" w:sz="4" w:space="0" w:color="auto"/>
              <w:bottom w:val="single" w:sz="4" w:space="0" w:color="auto"/>
              <w:right w:val="single" w:sz="6" w:space="0" w:color="auto"/>
            </w:tcBorders>
          </w:tcPr>
          <w:p w:rsidR="00BE6256" w:rsidRPr="005A1932" w:rsidRDefault="00D67FA7">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 xml:space="preserve">Администрация </w:t>
            </w:r>
            <w:proofErr w:type="spellStart"/>
            <w:r w:rsidRPr="005A1932">
              <w:rPr>
                <w:rFonts w:ascii="Times New Roman" w:hAnsi="Times New Roman" w:cs="Times New Roman"/>
                <w:sz w:val="24"/>
                <w:szCs w:val="24"/>
              </w:rPr>
              <w:t>Виллозского</w:t>
            </w:r>
            <w:proofErr w:type="spellEnd"/>
            <w:r w:rsidRPr="005A1932">
              <w:rPr>
                <w:rFonts w:ascii="Times New Roman" w:hAnsi="Times New Roman" w:cs="Times New Roman"/>
                <w:sz w:val="24"/>
                <w:szCs w:val="24"/>
              </w:rPr>
              <w:t xml:space="preserve"> городского поселения Ломоносовского района Ленинградской области </w:t>
            </w:r>
          </w:p>
        </w:tc>
      </w:tr>
      <w:tr w:rsidR="00BE6256" w:rsidRPr="005A1932">
        <w:trPr>
          <w:cantSplit/>
          <w:trHeight w:val="537"/>
        </w:trPr>
        <w:tc>
          <w:tcPr>
            <w:tcW w:w="2340" w:type="dxa"/>
            <w:tcBorders>
              <w:top w:val="single" w:sz="4"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Сроки реализации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CD2B80" w:rsidP="00D45118">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20</w:t>
            </w:r>
            <w:r w:rsidR="00D67FA7" w:rsidRPr="005A1932">
              <w:rPr>
                <w:rFonts w:ascii="Times New Roman" w:hAnsi="Times New Roman" w:cs="Times New Roman"/>
                <w:sz w:val="24"/>
                <w:szCs w:val="24"/>
              </w:rPr>
              <w:t>2</w:t>
            </w:r>
            <w:r w:rsidR="00D45118">
              <w:rPr>
                <w:rFonts w:ascii="Times New Roman" w:hAnsi="Times New Roman" w:cs="Times New Roman"/>
                <w:sz w:val="24"/>
                <w:szCs w:val="24"/>
              </w:rPr>
              <w:t>1</w:t>
            </w:r>
            <w:r w:rsidR="00213FF8" w:rsidRPr="005A1932">
              <w:rPr>
                <w:rFonts w:ascii="Times New Roman" w:hAnsi="Times New Roman" w:cs="Times New Roman"/>
                <w:sz w:val="24"/>
                <w:szCs w:val="24"/>
              </w:rPr>
              <w:t>-202</w:t>
            </w:r>
            <w:r w:rsidR="00D67FA7" w:rsidRPr="005A1932">
              <w:rPr>
                <w:rFonts w:ascii="Times New Roman" w:hAnsi="Times New Roman" w:cs="Times New Roman"/>
                <w:sz w:val="24"/>
                <w:szCs w:val="24"/>
              </w:rPr>
              <w:t>5</w:t>
            </w:r>
            <w:r w:rsidR="00213FF8" w:rsidRPr="005A1932">
              <w:rPr>
                <w:rFonts w:ascii="Times New Roman" w:hAnsi="Times New Roman" w:cs="Times New Roman"/>
                <w:sz w:val="24"/>
                <w:szCs w:val="24"/>
              </w:rPr>
              <w:t xml:space="preserve"> </w:t>
            </w:r>
            <w:r w:rsidRPr="005A1932">
              <w:rPr>
                <w:rFonts w:ascii="Times New Roman" w:hAnsi="Times New Roman" w:cs="Times New Roman"/>
                <w:sz w:val="24"/>
                <w:szCs w:val="24"/>
              </w:rPr>
              <w:t xml:space="preserve"> год</w:t>
            </w:r>
            <w:r w:rsidR="00213FF8" w:rsidRPr="005A1932">
              <w:rPr>
                <w:rFonts w:ascii="Times New Roman" w:hAnsi="Times New Roman" w:cs="Times New Roman"/>
                <w:sz w:val="24"/>
                <w:szCs w:val="24"/>
              </w:rPr>
              <w:t>ы</w:t>
            </w:r>
          </w:p>
        </w:tc>
      </w:tr>
      <w:tr w:rsidR="00BE6256" w:rsidRPr="005A1932">
        <w:trPr>
          <w:cantSplit/>
          <w:trHeight w:val="863"/>
        </w:trPr>
        <w:tc>
          <w:tcPr>
            <w:tcW w:w="2340" w:type="dxa"/>
            <w:tcBorders>
              <w:top w:val="single" w:sz="4"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Стоимость разработки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Без финансовых затрат</w:t>
            </w:r>
          </w:p>
        </w:tc>
      </w:tr>
      <w:tr w:rsidR="00BE6256" w:rsidRPr="005A1932">
        <w:trPr>
          <w:cantSplit/>
          <w:trHeight w:val="1333"/>
        </w:trPr>
        <w:tc>
          <w:tcPr>
            <w:tcW w:w="2340" w:type="dxa"/>
            <w:tcBorders>
              <w:top w:val="single" w:sz="4"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lastRenderedPageBreak/>
              <w:t>Участники  мероприятий программы</w:t>
            </w:r>
          </w:p>
        </w:tc>
        <w:tc>
          <w:tcPr>
            <w:tcW w:w="7200" w:type="dxa"/>
            <w:tcBorders>
              <w:top w:val="single" w:sz="6" w:space="0" w:color="auto"/>
              <w:left w:val="single" w:sz="6" w:space="0" w:color="auto"/>
              <w:bottom w:val="single" w:sz="6" w:space="0" w:color="auto"/>
              <w:right w:val="single" w:sz="6" w:space="0" w:color="auto"/>
            </w:tcBorders>
          </w:tcPr>
          <w:p w:rsidR="00BB626C" w:rsidRPr="005A1932" w:rsidRDefault="00BB626C" w:rsidP="00BB626C">
            <w:pPr>
              <w:widowControl w:val="0"/>
              <w:autoSpaceDE w:val="0"/>
              <w:autoSpaceDN w:val="0"/>
              <w:adjustRightInd w:val="0"/>
              <w:ind w:firstLine="540"/>
              <w:jc w:val="both"/>
            </w:pPr>
            <w:proofErr w:type="gramStart"/>
            <w:r w:rsidRPr="005A1932">
              <w:t xml:space="preserve">Молодые </w:t>
            </w:r>
            <w:proofErr w:type="spellStart"/>
            <w:r w:rsidRPr="005A1932">
              <w:t>гражданине-граждане</w:t>
            </w:r>
            <w:proofErr w:type="spellEnd"/>
            <w:r w:rsidRPr="005A1932">
              <w:t xml:space="preserve">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за счет средств областного бюджета и бюджетов муниципальных образований, понимаются постоянно проживающие с ним, признанные нуждающимися в улучшении жилищных условий его супруга (супруг), дети, изъявившие желание участвовать в</w:t>
            </w:r>
            <w:proofErr w:type="gramEnd"/>
            <w:r w:rsidRPr="005A1932">
              <w:t xml:space="preserve"> </w:t>
            </w:r>
            <w:r w:rsidR="002A17EE" w:rsidRPr="005A1932">
              <w:t>Программы</w:t>
            </w:r>
            <w:r w:rsidRPr="005A1932">
              <w:t>.</w:t>
            </w:r>
          </w:p>
          <w:p w:rsidR="00BB626C" w:rsidRPr="005A1932" w:rsidRDefault="00BB626C" w:rsidP="009E4B3A">
            <w:pPr>
              <w:widowControl w:val="0"/>
              <w:autoSpaceDE w:val="0"/>
              <w:autoSpaceDN w:val="0"/>
              <w:adjustRightInd w:val="0"/>
              <w:ind w:firstLine="567"/>
            </w:pPr>
            <w:r w:rsidRPr="005A1932">
              <w:t>Молодой гражданин с членами его семьи имеет право на получение социальной выплаты при соблюдении следующих условий:</w:t>
            </w:r>
          </w:p>
          <w:p w:rsidR="00BB626C" w:rsidRPr="005A1932" w:rsidRDefault="00BB626C" w:rsidP="00BB626C">
            <w:pPr>
              <w:widowControl w:val="0"/>
              <w:autoSpaceDE w:val="0"/>
              <w:autoSpaceDN w:val="0"/>
              <w:adjustRightInd w:val="0"/>
              <w:ind w:firstLine="540"/>
            </w:pPr>
            <w:r w:rsidRPr="005A1932">
              <w:t>наличие постоянной регистрации в Ленинградской области молодого гражданина и членов его семьи;</w:t>
            </w:r>
          </w:p>
          <w:p w:rsidR="00BB626C" w:rsidRPr="005A1932" w:rsidRDefault="00BB626C" w:rsidP="00BB626C">
            <w:pPr>
              <w:widowControl w:val="0"/>
              <w:autoSpaceDE w:val="0"/>
              <w:autoSpaceDN w:val="0"/>
              <w:adjustRightInd w:val="0"/>
              <w:ind w:firstLine="540"/>
            </w:pPr>
            <w:r w:rsidRPr="005A1932">
              <w:t xml:space="preserve">наличие собственных </w:t>
            </w:r>
            <w:proofErr w:type="gramStart"/>
            <w:r w:rsidRPr="005A1932">
              <w:t>и(</w:t>
            </w:r>
            <w:proofErr w:type="gramEnd"/>
            <w:r w:rsidRPr="005A1932">
              <w:t>или) заемных средств в размере части стоимости строительства (приобретения) жилья, не обеспеченной за счет средств социальной выплаты;</w:t>
            </w:r>
          </w:p>
          <w:p w:rsidR="009E4B3A" w:rsidRDefault="00BB626C" w:rsidP="009E4B3A">
            <w:pPr>
              <w:widowControl w:val="0"/>
              <w:autoSpaceDE w:val="0"/>
              <w:autoSpaceDN w:val="0"/>
              <w:adjustRightInd w:val="0"/>
              <w:ind w:firstLine="540"/>
            </w:pPr>
            <w:r w:rsidRPr="005A1932">
              <w:t xml:space="preserve">признание </w:t>
            </w:r>
            <w:proofErr w:type="gramStart"/>
            <w:r w:rsidRPr="005A1932">
              <w:t>нуждающимися</w:t>
            </w:r>
            <w:proofErr w:type="gramEnd"/>
            <w:r w:rsidRPr="005A1932">
              <w:t xml:space="preserve"> в улучшении жилищных условий молодого гражданина и членов его семьи.</w:t>
            </w:r>
          </w:p>
          <w:p w:rsidR="00BE6256" w:rsidRPr="005A1932" w:rsidRDefault="00BB626C" w:rsidP="009E4B3A">
            <w:pPr>
              <w:widowControl w:val="0"/>
              <w:autoSpaceDE w:val="0"/>
              <w:autoSpaceDN w:val="0"/>
              <w:adjustRightInd w:val="0"/>
              <w:ind w:firstLine="540"/>
            </w:pPr>
            <w:r w:rsidRPr="005A1932">
              <w:t>В рамках данной программы под нуждающимися в улучшении жилищных условий понимаются молодые семьи:</w:t>
            </w:r>
            <w:r w:rsidRPr="005A1932">
              <w:br/>
              <w:t xml:space="preserve">- принятые в администрации </w:t>
            </w:r>
            <w:proofErr w:type="spellStart"/>
            <w:r w:rsidRPr="005A1932">
              <w:t>Виллозского</w:t>
            </w:r>
            <w:proofErr w:type="spellEnd"/>
            <w:r w:rsidRPr="005A1932">
              <w:t xml:space="preserve"> </w:t>
            </w:r>
            <w:r w:rsidR="005A1932" w:rsidRPr="005A1932">
              <w:t>городского</w:t>
            </w:r>
            <w:r w:rsidRPr="005A1932">
              <w:t xml:space="preserve"> посел</w:t>
            </w:r>
            <w:r w:rsidR="009E4B3A">
              <w:t xml:space="preserve">ения  на учет в качестве </w:t>
            </w:r>
            <w:r w:rsidRPr="005A1932">
              <w:t>нуждающихся в улучшении жилищных условий до 1 марта 2005 года;</w:t>
            </w:r>
            <w:r w:rsidRPr="005A1932">
              <w:br/>
              <w:t xml:space="preserve">- </w:t>
            </w:r>
            <w:proofErr w:type="gramStart"/>
            <w:r w:rsidRPr="005A1932">
              <w:t xml:space="preserve">признанные в администрации </w:t>
            </w:r>
            <w:proofErr w:type="spellStart"/>
            <w:r w:rsidRPr="005A1932">
              <w:t>Виллозского</w:t>
            </w:r>
            <w:proofErr w:type="spellEnd"/>
            <w:r w:rsidRPr="005A1932">
              <w:t xml:space="preserve"> </w:t>
            </w:r>
            <w:r w:rsidR="002A17EE" w:rsidRPr="005A1932">
              <w:t>городского</w:t>
            </w:r>
            <w:r w:rsidRPr="005A1932">
              <w:t xml:space="preserve"> поселения  нуждающимися в улучшении жилищных   условий с целью участия в данной 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tc>
      </w:tr>
      <w:tr w:rsidR="00BE6256" w:rsidRPr="005A1932">
        <w:trPr>
          <w:cantSplit/>
          <w:trHeight w:val="703"/>
        </w:trPr>
        <w:tc>
          <w:tcPr>
            <w:tcW w:w="2340" w:type="dxa"/>
            <w:tcBorders>
              <w:top w:val="single" w:sz="4"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Исполнитель программы</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5A1932">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 xml:space="preserve">Администрация </w:t>
            </w:r>
            <w:proofErr w:type="spellStart"/>
            <w:r w:rsidRPr="005A1932">
              <w:rPr>
                <w:rFonts w:ascii="Times New Roman" w:hAnsi="Times New Roman" w:cs="Times New Roman"/>
                <w:sz w:val="24"/>
                <w:szCs w:val="24"/>
              </w:rPr>
              <w:t>Виллозского</w:t>
            </w:r>
            <w:proofErr w:type="spellEnd"/>
            <w:r w:rsidRPr="005A1932">
              <w:rPr>
                <w:rFonts w:ascii="Times New Roman" w:hAnsi="Times New Roman" w:cs="Times New Roman"/>
                <w:sz w:val="24"/>
                <w:szCs w:val="24"/>
              </w:rPr>
              <w:t xml:space="preserve"> городского поселения Ломоносовского района Ленинградской области</w:t>
            </w:r>
          </w:p>
        </w:tc>
      </w:tr>
      <w:tr w:rsidR="00BE6256" w:rsidRPr="005A1932">
        <w:trPr>
          <w:cantSplit/>
          <w:trHeight w:val="1243"/>
        </w:trPr>
        <w:tc>
          <w:tcPr>
            <w:tcW w:w="2340" w:type="dxa"/>
            <w:tcBorders>
              <w:top w:val="single" w:sz="4" w:space="0" w:color="auto"/>
              <w:left w:val="single" w:sz="6" w:space="0" w:color="auto"/>
              <w:bottom w:val="single" w:sz="6" w:space="0" w:color="auto"/>
              <w:right w:val="single" w:sz="6" w:space="0" w:color="auto"/>
            </w:tcBorders>
          </w:tcPr>
          <w:p w:rsidR="00BE6256" w:rsidRPr="005A1932" w:rsidRDefault="00BE6256">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Перечень основных мероприятий программы</w:t>
            </w:r>
            <w:r w:rsidR="000320AB" w:rsidRPr="005A1932">
              <w:rPr>
                <w:rFonts w:ascii="Times New Roman" w:hAnsi="Times New Roman" w:cs="Times New Roman"/>
                <w:sz w:val="24"/>
                <w:szCs w:val="24"/>
              </w:rPr>
              <w:t xml:space="preserve"> (дорожная карта)</w:t>
            </w:r>
          </w:p>
        </w:tc>
        <w:tc>
          <w:tcPr>
            <w:tcW w:w="7200" w:type="dxa"/>
            <w:tcBorders>
              <w:top w:val="single" w:sz="6" w:space="0" w:color="auto"/>
              <w:left w:val="single" w:sz="6" w:space="0" w:color="auto"/>
              <w:bottom w:val="single" w:sz="6" w:space="0" w:color="auto"/>
              <w:right w:val="single" w:sz="6" w:space="0" w:color="auto"/>
            </w:tcBorders>
          </w:tcPr>
          <w:p w:rsidR="00BE6256" w:rsidRPr="005A1932" w:rsidRDefault="00BE6256" w:rsidP="005A1932">
            <w:pPr>
              <w:pStyle w:val="ConsPlusNormal"/>
              <w:ind w:firstLine="0"/>
              <w:jc w:val="both"/>
              <w:rPr>
                <w:rFonts w:ascii="Times New Roman" w:hAnsi="Times New Roman" w:cs="Times New Roman"/>
                <w:b/>
                <w:sz w:val="24"/>
                <w:szCs w:val="24"/>
              </w:rPr>
            </w:pPr>
            <w:r w:rsidRPr="005A1932">
              <w:rPr>
                <w:rFonts w:ascii="Times New Roman" w:hAnsi="Times New Roman"/>
                <w:sz w:val="24"/>
                <w:szCs w:val="24"/>
              </w:rPr>
              <w:t xml:space="preserve">Приложение № 1 к </w:t>
            </w:r>
            <w:r w:rsidR="005A1932" w:rsidRPr="005A1932">
              <w:rPr>
                <w:rFonts w:ascii="Times New Roman" w:hAnsi="Times New Roman" w:cs="Times New Roman"/>
                <w:sz w:val="24"/>
                <w:szCs w:val="24"/>
              </w:rPr>
              <w:t>Программе</w:t>
            </w:r>
          </w:p>
        </w:tc>
      </w:tr>
      <w:tr w:rsidR="00AA3317">
        <w:trPr>
          <w:cantSplit/>
          <w:trHeight w:val="1037"/>
        </w:trPr>
        <w:tc>
          <w:tcPr>
            <w:tcW w:w="2340" w:type="dxa"/>
            <w:tcBorders>
              <w:top w:val="single" w:sz="4" w:space="0" w:color="auto"/>
              <w:left w:val="single" w:sz="6" w:space="0" w:color="auto"/>
              <w:bottom w:val="single" w:sz="6" w:space="0" w:color="auto"/>
              <w:right w:val="single" w:sz="6" w:space="0" w:color="auto"/>
            </w:tcBorders>
          </w:tcPr>
          <w:p w:rsidR="00AA3317" w:rsidRPr="005A1932" w:rsidRDefault="00AA3317">
            <w:pPr>
              <w:pStyle w:val="ConsPlusNormal"/>
              <w:ind w:firstLine="0"/>
              <w:jc w:val="both"/>
              <w:rPr>
                <w:rFonts w:ascii="Times New Roman" w:hAnsi="Times New Roman" w:cs="Times New Roman"/>
                <w:sz w:val="24"/>
                <w:szCs w:val="24"/>
              </w:rPr>
            </w:pPr>
            <w:r w:rsidRPr="005A1932">
              <w:rPr>
                <w:rFonts w:ascii="Times New Roman" w:hAnsi="Times New Roman" w:cs="Times New Roman"/>
                <w:sz w:val="24"/>
                <w:szCs w:val="24"/>
              </w:rPr>
              <w:t xml:space="preserve">Целевые </w:t>
            </w:r>
            <w:r w:rsidR="003635C7" w:rsidRPr="005A1932">
              <w:rPr>
                <w:rFonts w:ascii="Times New Roman" w:hAnsi="Times New Roman" w:cs="Times New Roman"/>
                <w:sz w:val="24"/>
                <w:szCs w:val="24"/>
              </w:rPr>
              <w:t>индикаторы программы</w:t>
            </w:r>
            <w:r w:rsidRPr="005A1932">
              <w:rPr>
                <w:rFonts w:ascii="Times New Roman" w:hAnsi="Times New Roman" w:cs="Times New Roman"/>
                <w:sz w:val="24"/>
                <w:szCs w:val="24"/>
              </w:rPr>
              <w:t xml:space="preserve"> </w:t>
            </w:r>
          </w:p>
        </w:tc>
        <w:tc>
          <w:tcPr>
            <w:tcW w:w="7200" w:type="dxa"/>
            <w:tcBorders>
              <w:top w:val="single" w:sz="6" w:space="0" w:color="auto"/>
              <w:left w:val="single" w:sz="6" w:space="0" w:color="auto"/>
              <w:bottom w:val="single" w:sz="6" w:space="0" w:color="auto"/>
              <w:right w:val="single" w:sz="6" w:space="0" w:color="auto"/>
            </w:tcBorders>
          </w:tcPr>
          <w:p w:rsidR="005A1932" w:rsidRPr="005A1932" w:rsidRDefault="005A1932" w:rsidP="005A1932">
            <w:r w:rsidRPr="005A1932">
              <w:t xml:space="preserve">Количество молодых семей, улучшивших жилищные условия </w:t>
            </w:r>
            <w:r w:rsidR="00D45118">
              <w:t>4</w:t>
            </w:r>
            <w:r w:rsidRPr="005A1932">
              <w:t>:</w:t>
            </w:r>
          </w:p>
          <w:p w:rsidR="005A1932" w:rsidRPr="005A1932" w:rsidRDefault="005A1932" w:rsidP="005A1932">
            <w:r w:rsidRPr="005A1932">
              <w:t xml:space="preserve">2021 год – </w:t>
            </w:r>
            <w:r w:rsidR="00D45118">
              <w:t>0</w:t>
            </w:r>
            <w:r w:rsidRPr="005A1932">
              <w:t xml:space="preserve"> </w:t>
            </w:r>
          </w:p>
          <w:p w:rsidR="005A1932" w:rsidRPr="005A1932" w:rsidRDefault="005A1932" w:rsidP="005A1932">
            <w:r w:rsidRPr="005A1932">
              <w:t xml:space="preserve">2022 году – 1    </w:t>
            </w:r>
          </w:p>
          <w:p w:rsidR="003635C7" w:rsidRPr="005A1932" w:rsidRDefault="005A1932" w:rsidP="005A1932">
            <w:r w:rsidRPr="005A1932">
              <w:t xml:space="preserve">2023 году – 1   </w:t>
            </w:r>
          </w:p>
          <w:p w:rsidR="005A1932" w:rsidRPr="005A1932" w:rsidRDefault="005A1932" w:rsidP="005A1932">
            <w:r w:rsidRPr="005A1932">
              <w:t xml:space="preserve">2024 году – 1   </w:t>
            </w:r>
          </w:p>
          <w:p w:rsidR="005A1932" w:rsidRDefault="005A1932" w:rsidP="009E4B3A">
            <w:r w:rsidRPr="005A1932">
              <w:t>2025 году – 1</w:t>
            </w:r>
            <w:r>
              <w:t xml:space="preserve"> </w:t>
            </w:r>
          </w:p>
        </w:tc>
      </w:tr>
    </w:tbl>
    <w:p w:rsidR="00AA3317" w:rsidRDefault="00AA3317" w:rsidP="00D67FA7"/>
    <w:p w:rsidR="006B67F9" w:rsidRPr="00944ACE" w:rsidRDefault="006B67F9" w:rsidP="006B67F9">
      <w:pPr>
        <w:widowControl w:val="0"/>
        <w:autoSpaceDE w:val="0"/>
        <w:autoSpaceDN w:val="0"/>
        <w:adjustRightInd w:val="0"/>
        <w:jc w:val="center"/>
        <w:outlineLvl w:val="2"/>
        <w:rPr>
          <w:b/>
        </w:rPr>
      </w:pPr>
      <w:r w:rsidRPr="00944ACE">
        <w:rPr>
          <w:b/>
        </w:rPr>
        <w:t>Раздел 1</w:t>
      </w:r>
    </w:p>
    <w:p w:rsidR="006B67F9" w:rsidRPr="00944ACE" w:rsidRDefault="006B67F9" w:rsidP="006B67F9">
      <w:pPr>
        <w:widowControl w:val="0"/>
        <w:autoSpaceDE w:val="0"/>
        <w:autoSpaceDN w:val="0"/>
        <w:adjustRightInd w:val="0"/>
        <w:jc w:val="center"/>
        <w:rPr>
          <w:b/>
        </w:rPr>
      </w:pPr>
      <w:r w:rsidRPr="00944ACE">
        <w:rPr>
          <w:b/>
        </w:rPr>
        <w:t>Общая характеристика, основные проблемы и прогноз развития</w:t>
      </w:r>
    </w:p>
    <w:p w:rsidR="006B67F9" w:rsidRPr="00944ACE" w:rsidRDefault="006B67F9" w:rsidP="006B67F9">
      <w:pPr>
        <w:widowControl w:val="0"/>
        <w:autoSpaceDE w:val="0"/>
        <w:autoSpaceDN w:val="0"/>
        <w:adjustRightInd w:val="0"/>
        <w:jc w:val="center"/>
        <w:rPr>
          <w:b/>
        </w:rPr>
      </w:pPr>
      <w:r>
        <w:rPr>
          <w:b/>
        </w:rPr>
        <w:t xml:space="preserve">сферы реализации </w:t>
      </w:r>
      <w:r w:rsidRPr="00944ACE">
        <w:rPr>
          <w:b/>
        </w:rPr>
        <w:t>программы</w:t>
      </w:r>
    </w:p>
    <w:p w:rsidR="006B67F9" w:rsidRDefault="006B67F9" w:rsidP="006B67F9">
      <w:pPr>
        <w:widowControl w:val="0"/>
        <w:autoSpaceDE w:val="0"/>
        <w:autoSpaceDN w:val="0"/>
        <w:adjustRightInd w:val="0"/>
        <w:ind w:firstLine="540"/>
        <w:jc w:val="both"/>
      </w:pPr>
    </w:p>
    <w:p w:rsidR="006B67F9" w:rsidRPr="00CD2B80" w:rsidRDefault="006B67F9" w:rsidP="001C420B">
      <w:pPr>
        <w:widowControl w:val="0"/>
        <w:autoSpaceDE w:val="0"/>
        <w:autoSpaceDN w:val="0"/>
        <w:adjustRightInd w:val="0"/>
        <w:ind w:firstLine="540"/>
        <w:jc w:val="both"/>
      </w:pPr>
      <w:r>
        <w:t xml:space="preserve">Жилищные проблемы оказывают негативное воздействие в целом на социальное состояние </w:t>
      </w:r>
      <w:r w:rsidRPr="00CD2B80">
        <w:t>молодежной среды, в том числе на здоровье, образование, трудоустройство.</w:t>
      </w:r>
    </w:p>
    <w:p w:rsidR="006B67F9" w:rsidRPr="001C420B" w:rsidRDefault="006B67F9" w:rsidP="001C420B">
      <w:pPr>
        <w:pStyle w:val="ConsPlusNormal"/>
        <w:ind w:firstLine="0"/>
        <w:jc w:val="both"/>
        <w:rPr>
          <w:rFonts w:ascii="Times New Roman" w:hAnsi="Times New Roman" w:cs="Times New Roman"/>
          <w:sz w:val="24"/>
          <w:szCs w:val="24"/>
        </w:rPr>
      </w:pPr>
      <w:proofErr w:type="gramStart"/>
      <w:r w:rsidRPr="00CD2B80">
        <w:rPr>
          <w:rFonts w:ascii="Times New Roman" w:hAnsi="Times New Roman" w:cs="Times New Roman"/>
          <w:sz w:val="24"/>
          <w:szCs w:val="24"/>
        </w:rPr>
        <w:t xml:space="preserve">В Ленинградской области государственная поддержка молодежи осуществляется путем предоставления из областного бюджета Ленинградской области социальных выплат на </w:t>
      </w:r>
      <w:r w:rsidRPr="00CD2B80">
        <w:rPr>
          <w:rFonts w:ascii="Times New Roman" w:hAnsi="Times New Roman" w:cs="Times New Roman"/>
          <w:sz w:val="24"/>
          <w:szCs w:val="24"/>
        </w:rPr>
        <w:lastRenderedPageBreak/>
        <w:t xml:space="preserve">строительство (приобретение) жилья в рамках </w:t>
      </w:r>
      <w:r w:rsidR="001C420B" w:rsidRPr="001C420B">
        <w:rPr>
          <w:rFonts w:ascii="Times New Roman" w:hAnsi="Times New Roman" w:cs="Times New Roman"/>
          <w:sz w:val="24"/>
          <w:szCs w:val="24"/>
        </w:rPr>
        <w:t>основно</w:t>
      </w:r>
      <w:r w:rsidR="001C420B">
        <w:rPr>
          <w:rFonts w:ascii="Times New Roman" w:hAnsi="Times New Roman" w:cs="Times New Roman"/>
          <w:sz w:val="24"/>
          <w:szCs w:val="24"/>
        </w:rPr>
        <w:t>го</w:t>
      </w:r>
      <w:r w:rsidR="001C420B" w:rsidRPr="001C420B">
        <w:rPr>
          <w:rFonts w:ascii="Times New Roman" w:hAnsi="Times New Roman" w:cs="Times New Roman"/>
          <w:sz w:val="24"/>
          <w:szCs w:val="24"/>
        </w:rPr>
        <w:t xml:space="preserve"> мероприяти</w:t>
      </w:r>
      <w:r w:rsidR="001C420B">
        <w:rPr>
          <w:rFonts w:ascii="Times New Roman" w:hAnsi="Times New Roman" w:cs="Times New Roman"/>
          <w:sz w:val="24"/>
          <w:szCs w:val="24"/>
        </w:rPr>
        <w:t>я</w:t>
      </w:r>
      <w:r w:rsidR="001C420B" w:rsidRPr="001C420B">
        <w:rPr>
          <w:rFonts w:ascii="Times New Roman" w:hAnsi="Times New Roman" w:cs="Times New Roman"/>
          <w:sz w:val="24"/>
          <w:szCs w:val="24"/>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C420B">
        <w:rPr>
          <w:rFonts w:ascii="Times New Roman" w:hAnsi="Times New Roman" w:cs="Times New Roman"/>
          <w:sz w:val="24"/>
          <w:szCs w:val="24"/>
        </w:rPr>
        <w:t>,</w:t>
      </w:r>
      <w:r w:rsidRPr="001C420B">
        <w:rPr>
          <w:rFonts w:ascii="Times New Roman" w:hAnsi="Times New Roman" w:cs="Times New Roman"/>
          <w:sz w:val="24"/>
          <w:szCs w:val="24"/>
        </w:rPr>
        <w:t xml:space="preserve"> Жилищным </w:t>
      </w:r>
      <w:hyperlink r:id="rId10" w:history="1">
        <w:r w:rsidRPr="001C420B">
          <w:rPr>
            <w:rFonts w:ascii="Times New Roman" w:hAnsi="Times New Roman" w:cs="Times New Roman"/>
            <w:sz w:val="24"/>
            <w:szCs w:val="24"/>
          </w:rPr>
          <w:t>кодексом</w:t>
        </w:r>
      </w:hyperlink>
      <w:r w:rsidRPr="001C420B">
        <w:rPr>
          <w:rFonts w:ascii="Times New Roman" w:hAnsi="Times New Roman" w:cs="Times New Roman"/>
          <w:sz w:val="24"/>
          <w:szCs w:val="24"/>
        </w:rPr>
        <w:t xml:space="preserve"> Российской Федерации предусмотрено</w:t>
      </w:r>
      <w:proofErr w:type="gramEnd"/>
      <w:r w:rsidRPr="001C420B">
        <w:rPr>
          <w:rFonts w:ascii="Times New Roman" w:hAnsi="Times New Roman" w:cs="Times New Roman"/>
          <w:sz w:val="24"/>
          <w:szCs w:val="24"/>
        </w:rPr>
        <w:t xml:space="preserve">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w:t>
      </w:r>
      <w:proofErr w:type="gramStart"/>
      <w:r w:rsidRPr="001C420B">
        <w:rPr>
          <w:rFonts w:ascii="Times New Roman" w:hAnsi="Times New Roman" w:cs="Times New Roman"/>
          <w:sz w:val="24"/>
          <w:szCs w:val="24"/>
        </w:rPr>
        <w:t>дств дл</w:t>
      </w:r>
      <w:proofErr w:type="gramEnd"/>
      <w:r w:rsidRPr="001C420B">
        <w:rPr>
          <w:rFonts w:ascii="Times New Roman" w:hAnsi="Times New Roman" w:cs="Times New Roman"/>
          <w:sz w:val="24"/>
          <w:szCs w:val="24"/>
        </w:rPr>
        <w:t>я предоставления в установленном порядке социальных выплат для строительства или приобретения жилых помещений.</w:t>
      </w:r>
    </w:p>
    <w:p w:rsidR="006B67F9" w:rsidRDefault="006B67F9" w:rsidP="006B67F9">
      <w:pPr>
        <w:widowControl w:val="0"/>
        <w:autoSpaceDE w:val="0"/>
        <w:autoSpaceDN w:val="0"/>
        <w:adjustRightInd w:val="0"/>
        <w:ind w:firstLine="540"/>
        <w:jc w:val="both"/>
      </w:pPr>
      <w: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6B67F9" w:rsidRDefault="006B67F9" w:rsidP="006B67F9">
      <w:pPr>
        <w:widowControl w:val="0"/>
        <w:autoSpaceDE w:val="0"/>
        <w:autoSpaceDN w:val="0"/>
        <w:adjustRightInd w:val="0"/>
        <w:ind w:firstLine="540"/>
        <w:jc w:val="both"/>
      </w:pPr>
      <w:proofErr w:type="gramStart"/>
      <w:r>
        <w:t xml:space="preserve">Государственная поддержка молодежи в рамках реализации </w:t>
      </w:r>
      <w:r w:rsidR="001C420B" w:rsidRPr="001C420B">
        <w:t>основно</w:t>
      </w:r>
      <w:r w:rsidR="001C420B">
        <w:t>го</w:t>
      </w:r>
      <w:r w:rsidR="001C420B" w:rsidRPr="001C420B">
        <w:t xml:space="preserve"> мероприяти</w:t>
      </w:r>
      <w:r w:rsidR="001C420B">
        <w:t>я</w:t>
      </w:r>
      <w:r w:rsidR="001C420B" w:rsidRPr="001C420B">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C420B">
        <w:t xml:space="preserve"> </w:t>
      </w:r>
      <w:r>
        <w:t>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w:t>
      </w:r>
      <w:proofErr w:type="gramEnd"/>
      <w:r>
        <w:t xml:space="preserve"> деятельности, уровня квалификации в целях роста заработной платы, позволяет сформировать экономически активный слой населения.</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2"/>
        <w:rPr>
          <w:b/>
        </w:rPr>
      </w:pPr>
      <w:bookmarkStart w:id="0" w:name="Par539"/>
      <w:bookmarkEnd w:id="0"/>
      <w:r w:rsidRPr="00944ACE">
        <w:rPr>
          <w:b/>
        </w:rPr>
        <w:t>Раздел 2</w:t>
      </w:r>
    </w:p>
    <w:p w:rsidR="006B67F9" w:rsidRPr="00944ACE" w:rsidRDefault="006B67F9" w:rsidP="006B67F9">
      <w:pPr>
        <w:widowControl w:val="0"/>
        <w:autoSpaceDE w:val="0"/>
        <w:autoSpaceDN w:val="0"/>
        <w:adjustRightInd w:val="0"/>
        <w:jc w:val="center"/>
        <w:rPr>
          <w:b/>
        </w:rPr>
      </w:pPr>
      <w:r w:rsidRPr="00944ACE">
        <w:rPr>
          <w:b/>
        </w:rPr>
        <w:t>Приоритеты государственной политики в сфере реализации</w:t>
      </w:r>
    </w:p>
    <w:p w:rsidR="006B67F9" w:rsidRPr="00944ACE" w:rsidRDefault="006B67F9" w:rsidP="006B67F9">
      <w:pPr>
        <w:widowControl w:val="0"/>
        <w:autoSpaceDE w:val="0"/>
        <w:autoSpaceDN w:val="0"/>
        <w:adjustRightInd w:val="0"/>
        <w:jc w:val="center"/>
        <w:rPr>
          <w:b/>
        </w:rPr>
      </w:pPr>
      <w:r w:rsidRPr="00944ACE">
        <w:rPr>
          <w:b/>
        </w:rPr>
        <w:t>программы</w:t>
      </w:r>
    </w:p>
    <w:p w:rsidR="006B67F9" w:rsidRDefault="006B67F9" w:rsidP="006B67F9">
      <w:pPr>
        <w:widowControl w:val="0"/>
        <w:autoSpaceDE w:val="0"/>
        <w:autoSpaceDN w:val="0"/>
        <w:adjustRightInd w:val="0"/>
        <w:ind w:firstLine="540"/>
        <w:jc w:val="both"/>
      </w:pPr>
    </w:p>
    <w:p w:rsidR="006B67F9" w:rsidRPr="00AD6957" w:rsidRDefault="006B67F9" w:rsidP="006B67F9">
      <w:pPr>
        <w:widowControl w:val="0"/>
        <w:autoSpaceDE w:val="0"/>
        <w:autoSpaceDN w:val="0"/>
        <w:adjustRightInd w:val="0"/>
        <w:ind w:firstLine="540"/>
        <w:jc w:val="both"/>
      </w:pPr>
      <w:r w:rsidRPr="00AD6957">
        <w:t>Приоритетом политики Ленинградской области в жилищной сфере является поддержка категорий граждан, которые нуждаются в улучшении жилищных условий.</w:t>
      </w:r>
    </w:p>
    <w:p w:rsidR="006B67F9" w:rsidRDefault="006B67F9" w:rsidP="006B67F9">
      <w:pPr>
        <w:widowControl w:val="0"/>
        <w:autoSpaceDE w:val="0"/>
        <w:autoSpaceDN w:val="0"/>
        <w:adjustRightInd w:val="0"/>
        <w:ind w:firstLine="540"/>
        <w:jc w:val="both"/>
      </w:pPr>
      <w:r w:rsidRPr="00AD6957">
        <w:t xml:space="preserve">Направлениями действий Правительства Ленинградской области по </w:t>
      </w:r>
      <w:r w:rsidR="00DD2422">
        <w:t xml:space="preserve">реализации </w:t>
      </w:r>
      <w:r w:rsidR="00DD2422" w:rsidRPr="001C420B">
        <w:t>основно</w:t>
      </w:r>
      <w:r w:rsidR="00DD2422">
        <w:t>го</w:t>
      </w:r>
      <w:r w:rsidR="00DD2422" w:rsidRPr="001C420B">
        <w:t xml:space="preserve"> мероприяти</w:t>
      </w:r>
      <w:r w:rsidR="00DD2422">
        <w:t>я</w:t>
      </w:r>
      <w:r w:rsidR="00DD2422" w:rsidRPr="001C420B">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 являются:</w:t>
      </w:r>
    </w:p>
    <w:p w:rsidR="006B67F9" w:rsidRDefault="006B67F9" w:rsidP="006B67F9">
      <w:pPr>
        <w:widowControl w:val="0"/>
        <w:autoSpaceDE w:val="0"/>
        <w:autoSpaceDN w:val="0"/>
        <w:adjustRightInd w:val="0"/>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6B67F9" w:rsidRDefault="006B67F9" w:rsidP="006B67F9">
      <w:pPr>
        <w:widowControl w:val="0"/>
        <w:autoSpaceDE w:val="0"/>
        <w:autoSpaceDN w:val="0"/>
        <w:adjustRightInd w:val="0"/>
        <w:ind w:firstLine="540"/>
        <w:jc w:val="both"/>
      </w:pPr>
      <w:proofErr w:type="gramStart"/>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6B67F9" w:rsidRPr="00AC7EE3" w:rsidRDefault="006B67F9" w:rsidP="006B67F9">
      <w:pPr>
        <w:pStyle w:val="ConsPlusTitle"/>
        <w:jc w:val="both"/>
        <w:rPr>
          <w:rFonts w:ascii="Times New Roman" w:hAnsi="Times New Roman" w:cs="Times New Roman"/>
          <w:b w:val="0"/>
          <w:sz w:val="24"/>
          <w:szCs w:val="24"/>
        </w:rPr>
      </w:pPr>
      <w:r w:rsidRPr="00AC7EE3">
        <w:rPr>
          <w:rFonts w:ascii="Times New Roman" w:hAnsi="Times New Roman" w:cs="Times New Roman"/>
          <w:b w:val="0"/>
          <w:sz w:val="24"/>
          <w:szCs w:val="24"/>
        </w:rPr>
        <w:t xml:space="preserve">                  В настоящее время в  муниципальном образовании</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Виллозское</w:t>
      </w:r>
      <w:proofErr w:type="spellEnd"/>
      <w:r>
        <w:rPr>
          <w:rFonts w:ascii="Times New Roman" w:hAnsi="Times New Roman" w:cs="Times New Roman"/>
          <w:b w:val="0"/>
          <w:sz w:val="24"/>
          <w:szCs w:val="24"/>
        </w:rPr>
        <w:t xml:space="preserve"> </w:t>
      </w:r>
      <w:r w:rsidR="00116D98">
        <w:rPr>
          <w:rFonts w:ascii="Times New Roman" w:hAnsi="Times New Roman" w:cs="Times New Roman"/>
          <w:b w:val="0"/>
          <w:sz w:val="24"/>
          <w:szCs w:val="24"/>
        </w:rPr>
        <w:t>городское</w:t>
      </w:r>
      <w:r>
        <w:rPr>
          <w:rFonts w:ascii="Times New Roman" w:hAnsi="Times New Roman" w:cs="Times New Roman"/>
          <w:b w:val="0"/>
          <w:sz w:val="24"/>
          <w:szCs w:val="24"/>
        </w:rPr>
        <w:t xml:space="preserve"> поселение </w:t>
      </w:r>
      <w:r w:rsidR="00DD2422">
        <w:rPr>
          <w:rFonts w:ascii="Times New Roman" w:hAnsi="Times New Roman" w:cs="Times New Roman"/>
          <w:b w:val="0"/>
          <w:sz w:val="24"/>
          <w:szCs w:val="24"/>
        </w:rPr>
        <w:t>4</w:t>
      </w:r>
      <w:r w:rsidR="00116D98">
        <w:rPr>
          <w:rFonts w:ascii="Times New Roman" w:hAnsi="Times New Roman" w:cs="Times New Roman"/>
          <w:b w:val="0"/>
          <w:sz w:val="24"/>
          <w:szCs w:val="24"/>
        </w:rPr>
        <w:t>1</w:t>
      </w:r>
      <w:r w:rsidRPr="00AC7EE3">
        <w:rPr>
          <w:rFonts w:ascii="Times New Roman" w:hAnsi="Times New Roman" w:cs="Times New Roman"/>
          <w:b w:val="0"/>
          <w:sz w:val="24"/>
          <w:szCs w:val="24"/>
        </w:rPr>
        <w:t xml:space="preserve"> сем</w:t>
      </w:r>
      <w:r w:rsidR="00DD2422">
        <w:rPr>
          <w:rFonts w:ascii="Times New Roman" w:hAnsi="Times New Roman" w:cs="Times New Roman"/>
          <w:b w:val="0"/>
          <w:sz w:val="24"/>
          <w:szCs w:val="24"/>
        </w:rPr>
        <w:t>ь</w:t>
      </w:r>
      <w:r w:rsidR="00116D98">
        <w:rPr>
          <w:rFonts w:ascii="Times New Roman" w:hAnsi="Times New Roman" w:cs="Times New Roman"/>
          <w:b w:val="0"/>
          <w:sz w:val="24"/>
          <w:szCs w:val="24"/>
        </w:rPr>
        <w:t>я</w:t>
      </w:r>
      <w:r w:rsidRPr="00AC7EE3">
        <w:rPr>
          <w:rFonts w:ascii="Times New Roman" w:hAnsi="Times New Roman" w:cs="Times New Roman"/>
          <w:b w:val="0"/>
          <w:sz w:val="24"/>
          <w:szCs w:val="24"/>
        </w:rPr>
        <w:t xml:space="preserve"> состо</w:t>
      </w:r>
      <w:r w:rsidR="00116D98">
        <w:rPr>
          <w:rFonts w:ascii="Times New Roman" w:hAnsi="Times New Roman" w:cs="Times New Roman"/>
          <w:b w:val="0"/>
          <w:sz w:val="24"/>
          <w:szCs w:val="24"/>
        </w:rPr>
        <w:t>и</w:t>
      </w:r>
      <w:r w:rsidRPr="00AC7EE3">
        <w:rPr>
          <w:rFonts w:ascii="Times New Roman" w:hAnsi="Times New Roman" w:cs="Times New Roman"/>
          <w:b w:val="0"/>
          <w:sz w:val="24"/>
          <w:szCs w:val="24"/>
        </w:rPr>
        <w:t>т  на учете в качестве нуждающихся в улучшении жилищных условий до 1 марта 2005 года, а также, признанных органами местного самоуправления по месту их постоянного жительства нуждающимися в улучшении жилищных ус</w:t>
      </w:r>
      <w:r w:rsidR="00DD2422">
        <w:rPr>
          <w:rFonts w:ascii="Times New Roman" w:hAnsi="Times New Roman" w:cs="Times New Roman"/>
          <w:b w:val="0"/>
          <w:sz w:val="24"/>
          <w:szCs w:val="24"/>
        </w:rPr>
        <w:t>ловий после 1 марта 2005 года</w:t>
      </w:r>
      <w:r>
        <w:rPr>
          <w:rFonts w:ascii="Times New Roman" w:hAnsi="Times New Roman" w:cs="Times New Roman"/>
          <w:b w:val="0"/>
          <w:sz w:val="24"/>
          <w:szCs w:val="24"/>
        </w:rPr>
        <w:t>.</w:t>
      </w:r>
    </w:p>
    <w:p w:rsidR="006B67F9" w:rsidRDefault="006B67F9" w:rsidP="00116D98">
      <w:pPr>
        <w:ind w:firstLine="560"/>
        <w:jc w:val="both"/>
      </w:pPr>
      <w:proofErr w:type="gramStart"/>
      <w:r w:rsidRPr="00AC7EE3">
        <w:rPr>
          <w:color w:val="000000"/>
        </w:rPr>
        <w:lastRenderedPageBreak/>
        <w:t>Муниципальная</w:t>
      </w:r>
      <w:r>
        <w:rPr>
          <w:color w:val="000000"/>
        </w:rPr>
        <w:t xml:space="preserve"> поддержка молодых семей,  в рамках реализации мероприятий настоящей  целевой программы содействует решению жилищной проблемы молодежи на территории муниципального образования, что </w:t>
      </w:r>
      <w:r>
        <w:t>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roofErr w:type="gramEnd"/>
    </w:p>
    <w:p w:rsidR="006B67F9" w:rsidRDefault="006B67F9" w:rsidP="00116D98">
      <w:pPr>
        <w:pStyle w:val="ConsPlusNormal"/>
        <w:ind w:firstLine="540"/>
        <w:jc w:val="both"/>
        <w:outlineLvl w:val="1"/>
        <w:rPr>
          <w:rFonts w:ascii="Times New Roman" w:hAnsi="Times New Roman" w:cs="Times New Roman"/>
          <w:b/>
          <w:sz w:val="24"/>
          <w:szCs w:val="24"/>
        </w:rPr>
      </w:pP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2"/>
        <w:rPr>
          <w:b/>
        </w:rPr>
      </w:pPr>
      <w:bookmarkStart w:id="1" w:name="Par550"/>
      <w:bookmarkEnd w:id="1"/>
      <w:r w:rsidRPr="00944ACE">
        <w:rPr>
          <w:b/>
        </w:rPr>
        <w:t>Раздел 3</w:t>
      </w:r>
    </w:p>
    <w:p w:rsidR="006B67F9" w:rsidRPr="00944ACE" w:rsidRDefault="006B67F9" w:rsidP="006B67F9">
      <w:pPr>
        <w:widowControl w:val="0"/>
        <w:autoSpaceDE w:val="0"/>
        <w:autoSpaceDN w:val="0"/>
        <w:adjustRightInd w:val="0"/>
        <w:jc w:val="center"/>
        <w:rPr>
          <w:b/>
        </w:rPr>
      </w:pPr>
      <w:r w:rsidRPr="00944ACE">
        <w:rPr>
          <w:b/>
        </w:rPr>
        <w:t>Цели, задачи, показатели (индикаторы), конечные результаты,</w:t>
      </w:r>
    </w:p>
    <w:p w:rsidR="006B67F9" w:rsidRPr="00944ACE" w:rsidRDefault="006B67F9" w:rsidP="006B67F9">
      <w:pPr>
        <w:widowControl w:val="0"/>
        <w:autoSpaceDE w:val="0"/>
        <w:autoSpaceDN w:val="0"/>
        <w:adjustRightInd w:val="0"/>
        <w:jc w:val="center"/>
        <w:rPr>
          <w:b/>
        </w:rPr>
      </w:pPr>
      <w:r w:rsidRPr="00944ACE">
        <w:rPr>
          <w:b/>
        </w:rPr>
        <w:t>сроки реализации программы</w:t>
      </w:r>
    </w:p>
    <w:p w:rsidR="006B67F9" w:rsidRDefault="006B67F9" w:rsidP="006B67F9">
      <w:pPr>
        <w:widowControl w:val="0"/>
        <w:autoSpaceDE w:val="0"/>
        <w:autoSpaceDN w:val="0"/>
        <w:adjustRightInd w:val="0"/>
        <w:jc w:val="center"/>
      </w:pPr>
    </w:p>
    <w:p w:rsidR="006B67F9" w:rsidRPr="00944ACE" w:rsidRDefault="006B67F9" w:rsidP="006B67F9">
      <w:pPr>
        <w:widowControl w:val="0"/>
        <w:autoSpaceDE w:val="0"/>
        <w:autoSpaceDN w:val="0"/>
        <w:adjustRightInd w:val="0"/>
        <w:jc w:val="center"/>
        <w:outlineLvl w:val="3"/>
        <w:rPr>
          <w:b/>
        </w:rPr>
      </w:pPr>
      <w:bookmarkStart w:id="2" w:name="Par554"/>
      <w:bookmarkEnd w:id="2"/>
      <w:r w:rsidRPr="00944ACE">
        <w:rPr>
          <w:b/>
        </w:rPr>
        <w:t>3.1. Цель программы</w:t>
      </w:r>
    </w:p>
    <w:p w:rsidR="006B67F9" w:rsidRPr="00944ACE" w:rsidRDefault="006B67F9" w:rsidP="006B67F9">
      <w:pPr>
        <w:widowControl w:val="0"/>
        <w:autoSpaceDE w:val="0"/>
        <w:autoSpaceDN w:val="0"/>
        <w:adjustRightInd w:val="0"/>
        <w:ind w:firstLine="540"/>
        <w:jc w:val="both"/>
        <w:rPr>
          <w:b/>
        </w:rPr>
      </w:pPr>
    </w:p>
    <w:p w:rsidR="006B67F9" w:rsidRDefault="006B67F9" w:rsidP="006B67F9">
      <w:pPr>
        <w:widowControl w:val="0"/>
        <w:autoSpaceDE w:val="0"/>
        <w:autoSpaceDN w:val="0"/>
        <w:adjustRightInd w:val="0"/>
        <w:ind w:firstLine="540"/>
        <w:jc w:val="both"/>
      </w:pPr>
      <w: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t>порядке</w:t>
      </w:r>
      <w:proofErr w:type="gramEnd"/>
      <w:r>
        <w:t xml:space="preserve"> нуждающимися в улучшении жилищных условий.</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3"/>
        <w:rPr>
          <w:b/>
        </w:rPr>
      </w:pPr>
      <w:bookmarkStart w:id="3" w:name="Par558"/>
      <w:bookmarkEnd w:id="3"/>
      <w:r w:rsidRPr="00944ACE">
        <w:rPr>
          <w:b/>
        </w:rPr>
        <w:t>3.2. Задачи программы</w:t>
      </w:r>
    </w:p>
    <w:p w:rsidR="006B67F9" w:rsidRDefault="006B67F9" w:rsidP="006B67F9">
      <w:pPr>
        <w:widowControl w:val="0"/>
        <w:autoSpaceDE w:val="0"/>
        <w:autoSpaceDN w:val="0"/>
        <w:adjustRightInd w:val="0"/>
        <w:ind w:firstLine="540"/>
        <w:jc w:val="both"/>
      </w:pPr>
    </w:p>
    <w:p w:rsidR="006B67F9" w:rsidRDefault="006B67F9" w:rsidP="006B67F9">
      <w:pPr>
        <w:widowControl w:val="0"/>
        <w:autoSpaceDE w:val="0"/>
        <w:autoSpaceDN w:val="0"/>
        <w:adjustRightInd w:val="0"/>
        <w:ind w:firstLine="540"/>
        <w:jc w:val="both"/>
      </w:pPr>
      <w:r>
        <w:t>Оказание поддержки молодым семьям в приобретении (строительстве) жилья.</w:t>
      </w:r>
    </w:p>
    <w:p w:rsidR="006B67F9" w:rsidRDefault="006B67F9" w:rsidP="006B67F9">
      <w:pPr>
        <w:widowControl w:val="0"/>
        <w:autoSpaceDE w:val="0"/>
        <w:autoSpaceDN w:val="0"/>
        <w:adjustRightInd w:val="0"/>
        <w:ind w:firstLine="540"/>
        <w:jc w:val="both"/>
      </w:pPr>
      <w:proofErr w:type="gramStart"/>
      <w:r>
        <w:t xml:space="preserve">Задача 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w:t>
      </w:r>
      <w:r w:rsidR="000215F7">
        <w:t>«</w:t>
      </w:r>
      <w:r>
        <w:t>Жилье для молодежи</w:t>
      </w:r>
      <w:proofErr w:type="gramEnd"/>
      <w:r>
        <w:t xml:space="preserve">», </w:t>
      </w:r>
      <w:proofErr w:type="gramStart"/>
      <w:r>
        <w:t>устанавливаемыми</w:t>
      </w:r>
      <w:proofErr w:type="gramEnd"/>
      <w:r>
        <w:t xml:space="preserve"> нормативным правовым актом Правительства Ленинградской области.</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3"/>
        <w:rPr>
          <w:b/>
        </w:rPr>
      </w:pPr>
      <w:bookmarkStart w:id="4" w:name="Par563"/>
      <w:bookmarkEnd w:id="4"/>
      <w:r>
        <w:rPr>
          <w:b/>
        </w:rPr>
        <w:t xml:space="preserve">3.3. Показатели (индикаторы) </w:t>
      </w:r>
      <w:r w:rsidRPr="00944ACE">
        <w:rPr>
          <w:b/>
        </w:rPr>
        <w:t>программы</w:t>
      </w:r>
    </w:p>
    <w:p w:rsidR="006B67F9" w:rsidRDefault="006B67F9" w:rsidP="006B67F9">
      <w:pPr>
        <w:widowControl w:val="0"/>
        <w:autoSpaceDE w:val="0"/>
        <w:autoSpaceDN w:val="0"/>
        <w:adjustRightInd w:val="0"/>
        <w:ind w:firstLine="540"/>
        <w:jc w:val="both"/>
      </w:pPr>
    </w:p>
    <w:p w:rsidR="006B67F9" w:rsidRDefault="006B67F9" w:rsidP="006B67F9">
      <w:pPr>
        <w:widowControl w:val="0"/>
        <w:autoSpaceDE w:val="0"/>
        <w:autoSpaceDN w:val="0"/>
        <w:adjustRightInd w:val="0"/>
        <w:ind w:firstLine="540"/>
        <w:jc w:val="both"/>
      </w:pPr>
      <w:r>
        <w:t>Достижение целей подпрограммы будет обеспечено путем решения задачи и достижения следующих целевых значений показателей (индикаторов):</w:t>
      </w:r>
    </w:p>
    <w:p w:rsidR="006B67F9" w:rsidRDefault="006B67F9" w:rsidP="006B67F9">
      <w:pPr>
        <w:widowControl w:val="0"/>
        <w:autoSpaceDE w:val="0"/>
        <w:autoSpaceDN w:val="0"/>
        <w:adjustRightInd w:val="0"/>
        <w:ind w:firstLine="540"/>
        <w:jc w:val="both"/>
      </w:pPr>
      <w:r>
        <w:t xml:space="preserve">Планируется общая площадь построенного (приобретенного) жилья – </w:t>
      </w:r>
      <w:r w:rsidR="00116D98">
        <w:t>208</w:t>
      </w:r>
      <w:r>
        <w:t xml:space="preserve"> </w:t>
      </w:r>
      <w:r w:rsidRPr="00213FF8">
        <w:t xml:space="preserve">м. </w:t>
      </w:r>
      <w:r w:rsidR="00116D98">
        <w:t>кв.</w:t>
      </w:r>
      <w:r>
        <w:t xml:space="preserve"> </w:t>
      </w:r>
    </w:p>
    <w:p w:rsidR="006B67F9" w:rsidRDefault="006B67F9" w:rsidP="00116D98">
      <w:pPr>
        <w:widowControl w:val="0"/>
        <w:autoSpaceDE w:val="0"/>
        <w:autoSpaceDN w:val="0"/>
        <w:adjustRightInd w:val="0"/>
        <w:ind w:firstLine="540"/>
        <w:jc w:val="both"/>
      </w:pPr>
      <w:r>
        <w:t xml:space="preserve">Количество молодых семей, улучшивших жилищные условия </w:t>
      </w:r>
      <w:r w:rsidRPr="00213FF8">
        <w:t>–</w:t>
      </w:r>
      <w:r w:rsidR="00116D98">
        <w:t xml:space="preserve"> </w:t>
      </w:r>
      <w:r>
        <w:t xml:space="preserve">4 семьи. </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3"/>
        <w:rPr>
          <w:b/>
        </w:rPr>
      </w:pPr>
      <w:bookmarkStart w:id="5" w:name="Par575"/>
      <w:bookmarkEnd w:id="5"/>
      <w:r>
        <w:rPr>
          <w:b/>
        </w:rPr>
        <w:t xml:space="preserve">3.4. Конечные результаты </w:t>
      </w:r>
      <w:r w:rsidRPr="00944ACE">
        <w:rPr>
          <w:b/>
        </w:rPr>
        <w:t>программы</w:t>
      </w:r>
    </w:p>
    <w:p w:rsidR="006B67F9" w:rsidRDefault="006B67F9" w:rsidP="006B67F9">
      <w:pPr>
        <w:widowControl w:val="0"/>
        <w:autoSpaceDE w:val="0"/>
        <w:autoSpaceDN w:val="0"/>
        <w:adjustRightInd w:val="0"/>
        <w:ind w:firstLine="540"/>
        <w:jc w:val="both"/>
      </w:pPr>
    </w:p>
    <w:p w:rsidR="006B67F9" w:rsidRDefault="006B67F9" w:rsidP="006B67F9">
      <w:pPr>
        <w:widowControl w:val="0"/>
        <w:autoSpaceDE w:val="0"/>
        <w:autoSpaceDN w:val="0"/>
        <w:adjustRightInd w:val="0"/>
        <w:ind w:firstLine="540"/>
        <w:jc w:val="both"/>
      </w:pPr>
      <w:r>
        <w:t>Основным ожидаемым результатом реализации подпрограммы является улучшение к 202</w:t>
      </w:r>
      <w:r w:rsidR="00116D98">
        <w:t>5</w:t>
      </w:r>
      <w:r>
        <w:t xml:space="preserve"> году жилищных условий за счет средств областного  </w:t>
      </w:r>
      <w:r w:rsidR="00116D98">
        <w:t>бюджета</w:t>
      </w:r>
      <w:r>
        <w:t xml:space="preserve"> не менее </w:t>
      </w:r>
      <w:r w:rsidR="00116D98">
        <w:t>4</w:t>
      </w:r>
      <w:r w:rsidRPr="00213FF8">
        <w:t xml:space="preserve"> молодых</w:t>
      </w:r>
      <w:r>
        <w:t xml:space="preserve"> семей, проживающих на территории </w:t>
      </w:r>
      <w:proofErr w:type="spellStart"/>
      <w:r>
        <w:t>Виллозского</w:t>
      </w:r>
      <w:proofErr w:type="spellEnd"/>
      <w:r>
        <w:t xml:space="preserve"> </w:t>
      </w:r>
      <w:r w:rsidR="00116D98">
        <w:t>городского поселения.</w:t>
      </w:r>
    </w:p>
    <w:p w:rsidR="006B67F9" w:rsidRDefault="006B67F9" w:rsidP="006B67F9">
      <w:pPr>
        <w:widowControl w:val="0"/>
        <w:autoSpaceDE w:val="0"/>
        <w:autoSpaceDN w:val="0"/>
        <w:adjustRightInd w:val="0"/>
        <w:ind w:firstLine="540"/>
        <w:jc w:val="both"/>
      </w:pPr>
      <w:r>
        <w:t xml:space="preserve">Общая площадь строящегося (приобретаемого) для молодых семей </w:t>
      </w:r>
      <w:r w:rsidR="00116D98">
        <w:t>208</w:t>
      </w:r>
      <w:r w:rsidRPr="00213FF8">
        <w:t xml:space="preserve"> к</w:t>
      </w:r>
      <w:r>
        <w:t xml:space="preserve">в. метров, </w:t>
      </w:r>
    </w:p>
    <w:p w:rsidR="006B67F9" w:rsidRPr="00944ACE" w:rsidRDefault="006B67F9" w:rsidP="006B67F9">
      <w:pPr>
        <w:widowControl w:val="0"/>
        <w:autoSpaceDE w:val="0"/>
        <w:autoSpaceDN w:val="0"/>
        <w:adjustRightInd w:val="0"/>
        <w:jc w:val="center"/>
        <w:outlineLvl w:val="3"/>
        <w:rPr>
          <w:b/>
        </w:rPr>
      </w:pPr>
      <w:bookmarkStart w:id="6" w:name="Par586"/>
      <w:bookmarkEnd w:id="6"/>
      <w:r>
        <w:rPr>
          <w:b/>
        </w:rPr>
        <w:t xml:space="preserve">3.5. Сроки реализации </w:t>
      </w:r>
      <w:r w:rsidRPr="00944ACE">
        <w:rPr>
          <w:b/>
        </w:rPr>
        <w:t>программы</w:t>
      </w:r>
    </w:p>
    <w:p w:rsidR="006B67F9" w:rsidRDefault="006B67F9" w:rsidP="006B67F9">
      <w:pPr>
        <w:widowControl w:val="0"/>
        <w:autoSpaceDE w:val="0"/>
        <w:autoSpaceDN w:val="0"/>
        <w:adjustRightInd w:val="0"/>
        <w:ind w:firstLine="540"/>
        <w:jc w:val="both"/>
      </w:pPr>
    </w:p>
    <w:p w:rsidR="006B67F9" w:rsidRDefault="006B67F9" w:rsidP="006B67F9">
      <w:pPr>
        <w:widowControl w:val="0"/>
        <w:autoSpaceDE w:val="0"/>
        <w:autoSpaceDN w:val="0"/>
        <w:adjustRightInd w:val="0"/>
        <w:ind w:firstLine="540"/>
        <w:jc w:val="both"/>
      </w:pPr>
      <w:r>
        <w:t>Муниципальная программа реализуется в 20</w:t>
      </w:r>
      <w:r w:rsidR="00116D98">
        <w:t>21</w:t>
      </w:r>
      <w:r>
        <w:t>-202</w:t>
      </w:r>
      <w:r w:rsidR="00116D98">
        <w:t>5</w:t>
      </w:r>
      <w:r>
        <w:t xml:space="preserve">  годах.</w:t>
      </w:r>
    </w:p>
    <w:p w:rsidR="006B67F9" w:rsidRDefault="006B67F9" w:rsidP="006B67F9">
      <w:pPr>
        <w:widowControl w:val="0"/>
        <w:autoSpaceDE w:val="0"/>
        <w:autoSpaceDN w:val="0"/>
        <w:adjustRightInd w:val="0"/>
        <w:jc w:val="both"/>
      </w:pPr>
      <w:bookmarkStart w:id="7" w:name="Par590"/>
      <w:bookmarkEnd w:id="7"/>
    </w:p>
    <w:p w:rsidR="006B67F9" w:rsidRPr="00944ACE" w:rsidRDefault="006B67F9" w:rsidP="006B67F9">
      <w:pPr>
        <w:widowControl w:val="0"/>
        <w:autoSpaceDE w:val="0"/>
        <w:autoSpaceDN w:val="0"/>
        <w:adjustRightInd w:val="0"/>
        <w:jc w:val="center"/>
        <w:outlineLvl w:val="2"/>
        <w:rPr>
          <w:b/>
        </w:rPr>
      </w:pPr>
      <w:bookmarkStart w:id="8" w:name="Par597"/>
      <w:bookmarkEnd w:id="8"/>
      <w:r w:rsidRPr="00944ACE">
        <w:rPr>
          <w:b/>
        </w:rPr>
        <w:t>Раздел 4</w:t>
      </w:r>
    </w:p>
    <w:p w:rsidR="006B67F9" w:rsidRPr="00944ACE" w:rsidRDefault="006B67F9" w:rsidP="006B67F9">
      <w:pPr>
        <w:widowControl w:val="0"/>
        <w:autoSpaceDE w:val="0"/>
        <w:autoSpaceDN w:val="0"/>
        <w:adjustRightInd w:val="0"/>
        <w:jc w:val="center"/>
        <w:rPr>
          <w:b/>
        </w:rPr>
      </w:pPr>
      <w:r w:rsidRPr="00944ACE">
        <w:rPr>
          <w:b/>
        </w:rPr>
        <w:t>Характе</w:t>
      </w:r>
      <w:r>
        <w:rPr>
          <w:b/>
        </w:rPr>
        <w:t xml:space="preserve">ристика основных мероприятий </w:t>
      </w:r>
      <w:r w:rsidRPr="00944ACE">
        <w:rPr>
          <w:b/>
        </w:rPr>
        <w:t>программы</w:t>
      </w:r>
    </w:p>
    <w:p w:rsidR="006B67F9" w:rsidRPr="00944ACE" w:rsidRDefault="006B67F9" w:rsidP="006B67F9">
      <w:pPr>
        <w:widowControl w:val="0"/>
        <w:autoSpaceDE w:val="0"/>
        <w:autoSpaceDN w:val="0"/>
        <w:adjustRightInd w:val="0"/>
        <w:ind w:firstLine="540"/>
        <w:jc w:val="both"/>
        <w:rPr>
          <w:b/>
        </w:rPr>
      </w:pPr>
    </w:p>
    <w:p w:rsidR="006B67F9" w:rsidRDefault="006B67F9" w:rsidP="006B67F9">
      <w:pPr>
        <w:widowControl w:val="0"/>
        <w:autoSpaceDE w:val="0"/>
        <w:autoSpaceDN w:val="0"/>
        <w:adjustRightInd w:val="0"/>
        <w:ind w:firstLine="540"/>
        <w:jc w:val="both"/>
      </w:pPr>
      <w:r>
        <w:t xml:space="preserve">Муниципальная программа "Жилье для молодежи" предполагает реализацию </w:t>
      </w:r>
      <w:r>
        <w:lastRenderedPageBreak/>
        <w:t>следующих основных мероприятий.</w:t>
      </w:r>
    </w:p>
    <w:p w:rsidR="006B67F9" w:rsidRDefault="006B67F9" w:rsidP="006B67F9">
      <w:pPr>
        <w:widowControl w:val="0"/>
        <w:autoSpaceDE w:val="0"/>
        <w:autoSpaceDN w:val="0"/>
        <w:adjustRightInd w:val="0"/>
        <w:ind w:firstLine="540"/>
        <w:jc w:val="both"/>
      </w:pPr>
      <w:r>
        <w:t>Основное мероприятие: 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6B67F9" w:rsidRDefault="006B67F9" w:rsidP="006B67F9">
      <w:pPr>
        <w:widowControl w:val="0"/>
        <w:autoSpaceDE w:val="0"/>
        <w:autoSpaceDN w:val="0"/>
        <w:adjustRightInd w:val="0"/>
        <w:ind w:firstLine="540"/>
        <w:jc w:val="both"/>
      </w:pPr>
      <w:r>
        <w:t>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на приобретение ими готового жилья, участие в долевом строительстве многоквартирного дома или на строительство индивидуального жилого дома.</w:t>
      </w:r>
    </w:p>
    <w:p w:rsidR="006B67F9" w:rsidRDefault="006B67F9" w:rsidP="006B67F9">
      <w:pPr>
        <w:widowControl w:val="0"/>
        <w:autoSpaceDE w:val="0"/>
        <w:autoSpaceDN w:val="0"/>
        <w:adjustRightInd w:val="0"/>
        <w:ind w:firstLine="540"/>
        <w:jc w:val="both"/>
      </w:pPr>
    </w:p>
    <w:p w:rsidR="006B67F9" w:rsidRDefault="006B67F9" w:rsidP="006B67F9">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Раздел 5.</w:t>
      </w:r>
    </w:p>
    <w:p w:rsidR="006B67F9" w:rsidRDefault="006B67F9" w:rsidP="006B67F9">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Исполнители и участники мероприятий программы</w:t>
      </w:r>
    </w:p>
    <w:p w:rsidR="006B67F9" w:rsidRDefault="006B67F9" w:rsidP="006B67F9">
      <w:pPr>
        <w:pStyle w:val="ConsPlusNormal"/>
        <w:ind w:firstLine="540"/>
        <w:jc w:val="center"/>
        <w:outlineLvl w:val="1"/>
        <w:rPr>
          <w:rFonts w:ascii="Times New Roman" w:hAnsi="Times New Roman" w:cs="Times New Roman"/>
          <w:b/>
          <w:sz w:val="24"/>
          <w:szCs w:val="24"/>
        </w:rPr>
      </w:pPr>
    </w:p>
    <w:p w:rsidR="006B67F9" w:rsidRDefault="006B67F9" w:rsidP="006B6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исполнитель программы: Администрация муниципального образования </w:t>
      </w:r>
      <w:proofErr w:type="spellStart"/>
      <w:r>
        <w:rPr>
          <w:rFonts w:ascii="Times New Roman" w:hAnsi="Times New Roman" w:cs="Times New Roman"/>
          <w:sz w:val="24"/>
          <w:szCs w:val="24"/>
        </w:rPr>
        <w:t>Виллозское</w:t>
      </w:r>
      <w:proofErr w:type="spellEnd"/>
      <w:r>
        <w:rPr>
          <w:rFonts w:ascii="Times New Roman" w:hAnsi="Times New Roman" w:cs="Times New Roman"/>
          <w:sz w:val="24"/>
          <w:szCs w:val="24"/>
        </w:rPr>
        <w:t xml:space="preserve"> </w:t>
      </w:r>
      <w:r w:rsidR="00C56818">
        <w:rPr>
          <w:rFonts w:ascii="Times New Roman" w:hAnsi="Times New Roman" w:cs="Times New Roman"/>
          <w:sz w:val="24"/>
          <w:szCs w:val="24"/>
        </w:rPr>
        <w:t>городское</w:t>
      </w:r>
      <w:r>
        <w:rPr>
          <w:rFonts w:ascii="Times New Roman" w:hAnsi="Times New Roman" w:cs="Times New Roman"/>
          <w:sz w:val="24"/>
          <w:szCs w:val="24"/>
        </w:rPr>
        <w:t xml:space="preserve"> поселение. </w:t>
      </w:r>
    </w:p>
    <w:p w:rsidR="006B67F9" w:rsidRDefault="006B67F9" w:rsidP="006B6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Участником мероприятия программы по предоставлению социальных выплат на строительство (приобретение) жилья (далее – социальные выплаты) могут быть: </w:t>
      </w:r>
    </w:p>
    <w:p w:rsidR="006B67F9" w:rsidRDefault="006B67F9" w:rsidP="006B67F9">
      <w:pPr>
        <w:widowControl w:val="0"/>
        <w:autoSpaceDE w:val="0"/>
        <w:autoSpaceDN w:val="0"/>
        <w:adjustRightInd w:val="0"/>
        <w:ind w:firstLine="540"/>
        <w:jc w:val="both"/>
      </w:pPr>
      <w:r>
        <w:t>Молодые гражданин</w:t>
      </w:r>
      <w:proofErr w:type="gramStart"/>
      <w:r>
        <w:t>е-</w:t>
      </w:r>
      <w:proofErr w:type="gramEnd"/>
      <w:r>
        <w:t xml:space="preserve">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за счет средств областного бюджета, понимаются постоянно проживающие с ним, признанные нуждающимися в улучшении жилищных условий его супруга (супруг), дети, изъявившие желание участвовать в мероприятии </w:t>
      </w:r>
      <w:hyperlink r:id="rId11" w:history="1">
        <w:r w:rsidRPr="00A50AD5">
          <w:rPr>
            <w:rStyle w:val="a7"/>
            <w:color w:val="auto"/>
            <w:u w:val="none"/>
          </w:rPr>
          <w:t>подпрограммы</w:t>
        </w:r>
      </w:hyperlink>
      <w:r w:rsidRPr="00A50AD5">
        <w:t xml:space="preserve"> </w:t>
      </w:r>
      <w:r>
        <w:t>"Жилье для молодежи".</w:t>
      </w:r>
    </w:p>
    <w:p w:rsidR="006B67F9" w:rsidRDefault="006B67F9" w:rsidP="00855A66">
      <w:pPr>
        <w:widowControl w:val="0"/>
        <w:autoSpaceDE w:val="0"/>
        <w:autoSpaceDN w:val="0"/>
        <w:adjustRightInd w:val="0"/>
        <w:ind w:firstLine="567"/>
        <w:jc w:val="both"/>
      </w:pPr>
      <w:r>
        <w:t xml:space="preserve"> Молодой гражданин с членами его семьи имеет право на получение социальной выплаты при соблюдении следующих условий:</w:t>
      </w:r>
    </w:p>
    <w:p w:rsidR="006B67F9" w:rsidRDefault="006B67F9" w:rsidP="00855A66">
      <w:pPr>
        <w:widowControl w:val="0"/>
        <w:autoSpaceDE w:val="0"/>
        <w:autoSpaceDN w:val="0"/>
        <w:adjustRightInd w:val="0"/>
        <w:ind w:firstLine="567"/>
        <w:jc w:val="both"/>
      </w:pPr>
      <w:r>
        <w:t>наличие постоянной регистрации в Ленинградской области молодого гражданина и членов его семьи;</w:t>
      </w:r>
    </w:p>
    <w:p w:rsidR="006B67F9" w:rsidRDefault="006B67F9" w:rsidP="00855A66">
      <w:pPr>
        <w:widowControl w:val="0"/>
        <w:autoSpaceDE w:val="0"/>
        <w:autoSpaceDN w:val="0"/>
        <w:adjustRightInd w:val="0"/>
        <w:ind w:firstLine="567"/>
        <w:jc w:val="both"/>
      </w:pPr>
      <w:r>
        <w:t xml:space="preserve">наличие собственных </w:t>
      </w:r>
      <w:proofErr w:type="gramStart"/>
      <w:r>
        <w:t>и(</w:t>
      </w:r>
      <w:proofErr w:type="gramEnd"/>
      <w:r>
        <w:t>или) заемных средств в размере части стоимости строительства (приобретения) жилья, не обеспеченной за счет средств социальной выплаты;</w:t>
      </w:r>
    </w:p>
    <w:p w:rsidR="00116D98" w:rsidRDefault="006B67F9" w:rsidP="00855A66">
      <w:pPr>
        <w:widowControl w:val="0"/>
        <w:autoSpaceDE w:val="0"/>
        <w:autoSpaceDN w:val="0"/>
        <w:adjustRightInd w:val="0"/>
        <w:ind w:firstLine="567"/>
        <w:jc w:val="both"/>
        <w:rPr>
          <w:b/>
        </w:rPr>
      </w:pPr>
      <w:r>
        <w:t>признанные нуждающимися в улучшении жилищных условий: молодой гражданин и члены его семьи.</w:t>
      </w:r>
    </w:p>
    <w:p w:rsidR="00116D98" w:rsidRDefault="006B67F9" w:rsidP="00855A66">
      <w:pPr>
        <w:widowControl w:val="0"/>
        <w:autoSpaceDE w:val="0"/>
        <w:autoSpaceDN w:val="0"/>
        <w:adjustRightInd w:val="0"/>
        <w:ind w:firstLine="567"/>
        <w:jc w:val="both"/>
      </w:pPr>
      <w:r>
        <w:t xml:space="preserve">В рамках данной программы под </w:t>
      </w:r>
      <w:proofErr w:type="gramStart"/>
      <w:r>
        <w:t>нуждающимися</w:t>
      </w:r>
      <w:proofErr w:type="gramEnd"/>
      <w:r>
        <w:t xml:space="preserve"> в улучшении жилищных условий понимаются молодые семьи:</w:t>
      </w:r>
    </w:p>
    <w:p w:rsidR="00116D98" w:rsidRDefault="006B67F9" w:rsidP="00855A66">
      <w:pPr>
        <w:widowControl w:val="0"/>
        <w:autoSpaceDE w:val="0"/>
        <w:autoSpaceDN w:val="0"/>
        <w:adjustRightInd w:val="0"/>
        <w:ind w:firstLine="567"/>
        <w:jc w:val="both"/>
      </w:pPr>
      <w:proofErr w:type="gramStart"/>
      <w:r>
        <w:t xml:space="preserve">- принятые в администрации </w:t>
      </w:r>
      <w:proofErr w:type="spellStart"/>
      <w:r>
        <w:t>Виллозского</w:t>
      </w:r>
      <w:proofErr w:type="spellEnd"/>
      <w:r>
        <w:t xml:space="preserve"> </w:t>
      </w:r>
      <w:r w:rsidR="00C56818">
        <w:t>городского</w:t>
      </w:r>
      <w:r>
        <w:t xml:space="preserve"> поселения  на учет в качестве</w:t>
      </w:r>
      <w:r w:rsidR="00116D98">
        <w:t xml:space="preserve"> </w:t>
      </w:r>
      <w:r>
        <w:t>нуждающихся в улучшении жилищных условий до 1 марта 2005 года;</w:t>
      </w:r>
      <w:proofErr w:type="gramEnd"/>
    </w:p>
    <w:p w:rsidR="006B67F9" w:rsidRDefault="006B67F9" w:rsidP="00855A66">
      <w:pPr>
        <w:widowControl w:val="0"/>
        <w:autoSpaceDE w:val="0"/>
        <w:autoSpaceDN w:val="0"/>
        <w:adjustRightInd w:val="0"/>
        <w:ind w:firstLine="567"/>
        <w:jc w:val="both"/>
      </w:pPr>
      <w:proofErr w:type="gramStart"/>
      <w:r>
        <w:t xml:space="preserve">- признанные в администрации </w:t>
      </w:r>
      <w:proofErr w:type="spellStart"/>
      <w:r>
        <w:t>Виллозского</w:t>
      </w:r>
      <w:proofErr w:type="spellEnd"/>
      <w:r>
        <w:t xml:space="preserve"> </w:t>
      </w:r>
      <w:r w:rsidR="00C56818">
        <w:t xml:space="preserve">городского </w:t>
      </w:r>
      <w:r>
        <w:t>поселения  нуждающимися в улучшении жилищных   условий с целью участия в данной 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ind w:firstLine="540"/>
        <w:jc w:val="both"/>
        <w:rPr>
          <w:b/>
        </w:rPr>
      </w:pPr>
      <w:bookmarkStart w:id="9" w:name="Par615"/>
      <w:bookmarkEnd w:id="9"/>
    </w:p>
    <w:p w:rsidR="006B67F9" w:rsidRPr="00944ACE" w:rsidRDefault="006B67F9" w:rsidP="006B67F9">
      <w:pPr>
        <w:widowControl w:val="0"/>
        <w:autoSpaceDE w:val="0"/>
        <w:autoSpaceDN w:val="0"/>
        <w:adjustRightInd w:val="0"/>
        <w:jc w:val="center"/>
        <w:outlineLvl w:val="2"/>
        <w:rPr>
          <w:b/>
        </w:rPr>
      </w:pPr>
      <w:bookmarkStart w:id="10" w:name="Par624"/>
      <w:bookmarkEnd w:id="10"/>
      <w:r w:rsidRPr="00944ACE">
        <w:rPr>
          <w:b/>
        </w:rPr>
        <w:t>Раздел 6</w:t>
      </w:r>
    </w:p>
    <w:p w:rsidR="006B67F9" w:rsidRPr="00944ACE" w:rsidRDefault="006B67F9" w:rsidP="006B67F9">
      <w:pPr>
        <w:widowControl w:val="0"/>
        <w:autoSpaceDE w:val="0"/>
        <w:autoSpaceDN w:val="0"/>
        <w:adjustRightInd w:val="0"/>
        <w:jc w:val="center"/>
        <w:rPr>
          <w:b/>
        </w:rPr>
      </w:pPr>
      <w:r w:rsidRPr="00944ACE">
        <w:rPr>
          <w:b/>
        </w:rPr>
        <w:t>Характеристика основных мероприятий, реализуемых</w:t>
      </w:r>
    </w:p>
    <w:p w:rsidR="006B67F9" w:rsidRPr="00944ACE" w:rsidRDefault="006B67F9" w:rsidP="006B67F9">
      <w:pPr>
        <w:widowControl w:val="0"/>
        <w:autoSpaceDE w:val="0"/>
        <w:autoSpaceDN w:val="0"/>
        <w:adjustRightInd w:val="0"/>
        <w:jc w:val="center"/>
        <w:rPr>
          <w:b/>
        </w:rPr>
      </w:pPr>
      <w:r w:rsidRPr="00944ACE">
        <w:rPr>
          <w:b/>
        </w:rPr>
        <w:t xml:space="preserve">муниципальным образованиям </w:t>
      </w:r>
      <w:proofErr w:type="spellStart"/>
      <w:r w:rsidRPr="00944ACE">
        <w:rPr>
          <w:b/>
        </w:rPr>
        <w:t>Виллозское</w:t>
      </w:r>
      <w:proofErr w:type="spellEnd"/>
      <w:r w:rsidRPr="00944ACE">
        <w:rPr>
          <w:b/>
        </w:rPr>
        <w:t xml:space="preserve"> </w:t>
      </w:r>
      <w:r w:rsidR="00C03588">
        <w:rPr>
          <w:b/>
        </w:rPr>
        <w:t>городское</w:t>
      </w:r>
      <w:r w:rsidRPr="00944ACE">
        <w:rPr>
          <w:b/>
        </w:rPr>
        <w:t xml:space="preserve"> поселение муниципального образования Ломоносовский муниципальный район  Ленинградской области</w:t>
      </w:r>
    </w:p>
    <w:p w:rsidR="006B67F9" w:rsidRDefault="006B67F9" w:rsidP="006B67F9">
      <w:pPr>
        <w:widowControl w:val="0"/>
        <w:autoSpaceDE w:val="0"/>
        <w:autoSpaceDN w:val="0"/>
        <w:adjustRightInd w:val="0"/>
        <w:ind w:firstLine="540"/>
        <w:jc w:val="both"/>
      </w:pPr>
      <w:r>
        <w:t>Администрация муниципального образования:</w:t>
      </w:r>
    </w:p>
    <w:p w:rsidR="006B67F9" w:rsidRDefault="006B67F9" w:rsidP="006B67F9">
      <w:pPr>
        <w:widowControl w:val="0"/>
        <w:autoSpaceDE w:val="0"/>
        <w:autoSpaceDN w:val="0"/>
        <w:adjustRightInd w:val="0"/>
        <w:ind w:firstLine="540"/>
        <w:jc w:val="both"/>
      </w:pPr>
      <w:r>
        <w:t>Осуществляют прием молодых семей в участники программы (мероприятия).</w:t>
      </w:r>
    </w:p>
    <w:p w:rsidR="006B67F9" w:rsidRDefault="006B67F9" w:rsidP="006B67F9">
      <w:pPr>
        <w:widowControl w:val="0"/>
        <w:autoSpaceDE w:val="0"/>
        <w:autoSpaceDN w:val="0"/>
        <w:adjustRightInd w:val="0"/>
        <w:ind w:firstLine="540"/>
        <w:jc w:val="both"/>
      </w:pPr>
      <w:r>
        <w:t xml:space="preserve">Принимают правовые акты об утверждении списков участников программы </w:t>
      </w:r>
      <w:r>
        <w:lastRenderedPageBreak/>
        <w:t>(мероприятия).</w:t>
      </w:r>
    </w:p>
    <w:p w:rsidR="006B67F9" w:rsidRDefault="006B67F9" w:rsidP="006B67F9">
      <w:pPr>
        <w:widowControl w:val="0"/>
        <w:autoSpaceDE w:val="0"/>
        <w:autoSpaceDN w:val="0"/>
        <w:adjustRightInd w:val="0"/>
        <w:ind w:firstLine="540"/>
        <w:jc w:val="both"/>
      </w:pPr>
      <w:r>
        <w:t>Формируют списки молодых семей и их документы, а также документы, необходимые для участия муниципальных образований в конкурсном отборе.</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2"/>
        <w:rPr>
          <w:b/>
        </w:rPr>
      </w:pPr>
      <w:bookmarkStart w:id="11" w:name="Par636"/>
      <w:bookmarkEnd w:id="11"/>
      <w:r w:rsidRPr="00944ACE">
        <w:rPr>
          <w:b/>
        </w:rPr>
        <w:t>Раздел 7</w:t>
      </w:r>
    </w:p>
    <w:p w:rsidR="006B67F9" w:rsidRPr="00944ACE" w:rsidRDefault="006B67F9" w:rsidP="006B67F9">
      <w:pPr>
        <w:widowControl w:val="0"/>
        <w:autoSpaceDE w:val="0"/>
        <w:autoSpaceDN w:val="0"/>
        <w:adjustRightInd w:val="0"/>
        <w:jc w:val="center"/>
        <w:rPr>
          <w:b/>
        </w:rPr>
      </w:pPr>
      <w:r w:rsidRPr="00944ACE">
        <w:rPr>
          <w:b/>
        </w:rPr>
        <w:t>Информация об участии государственных корпораций,</w:t>
      </w:r>
    </w:p>
    <w:p w:rsidR="006B67F9" w:rsidRPr="00944ACE" w:rsidRDefault="006B67F9" w:rsidP="006B67F9">
      <w:pPr>
        <w:widowControl w:val="0"/>
        <w:autoSpaceDE w:val="0"/>
        <w:autoSpaceDN w:val="0"/>
        <w:adjustRightInd w:val="0"/>
        <w:jc w:val="center"/>
        <w:rPr>
          <w:b/>
        </w:rPr>
      </w:pPr>
      <w:r w:rsidRPr="00944ACE">
        <w:rPr>
          <w:b/>
        </w:rPr>
        <w:t>акционерных обществ с государственным участием,</w:t>
      </w:r>
    </w:p>
    <w:p w:rsidR="006B67F9" w:rsidRPr="00944ACE" w:rsidRDefault="006B67F9" w:rsidP="006B67F9">
      <w:pPr>
        <w:widowControl w:val="0"/>
        <w:autoSpaceDE w:val="0"/>
        <w:autoSpaceDN w:val="0"/>
        <w:adjustRightInd w:val="0"/>
        <w:jc w:val="center"/>
        <w:rPr>
          <w:b/>
        </w:rPr>
      </w:pPr>
      <w:r w:rsidRPr="00944ACE">
        <w:rPr>
          <w:b/>
        </w:rPr>
        <w:t>общественных, научных и иных организаций, а также</w:t>
      </w:r>
    </w:p>
    <w:p w:rsidR="006B67F9" w:rsidRPr="00944ACE" w:rsidRDefault="006B67F9" w:rsidP="006B67F9">
      <w:pPr>
        <w:widowControl w:val="0"/>
        <w:autoSpaceDE w:val="0"/>
        <w:autoSpaceDN w:val="0"/>
        <w:adjustRightInd w:val="0"/>
        <w:jc w:val="center"/>
        <w:rPr>
          <w:b/>
        </w:rPr>
      </w:pPr>
      <w:r w:rsidRPr="00944ACE">
        <w:rPr>
          <w:b/>
        </w:rPr>
        <w:t>государственных внебюджетных фондов и физических лиц</w:t>
      </w:r>
    </w:p>
    <w:p w:rsidR="006B67F9" w:rsidRPr="00944ACE" w:rsidRDefault="006B67F9" w:rsidP="006B67F9">
      <w:pPr>
        <w:widowControl w:val="0"/>
        <w:autoSpaceDE w:val="0"/>
        <w:autoSpaceDN w:val="0"/>
        <w:adjustRightInd w:val="0"/>
        <w:jc w:val="center"/>
        <w:rPr>
          <w:b/>
        </w:rPr>
      </w:pPr>
      <w:r w:rsidRPr="00944ACE">
        <w:rPr>
          <w:b/>
        </w:rPr>
        <w:t>в реализации программы</w:t>
      </w:r>
    </w:p>
    <w:p w:rsidR="006B67F9" w:rsidRDefault="006B67F9" w:rsidP="006B67F9">
      <w:pPr>
        <w:widowControl w:val="0"/>
        <w:autoSpaceDE w:val="0"/>
        <w:autoSpaceDN w:val="0"/>
        <w:adjustRightInd w:val="0"/>
        <w:ind w:firstLine="540"/>
        <w:jc w:val="both"/>
      </w:pPr>
    </w:p>
    <w:p w:rsidR="006B67F9" w:rsidRDefault="006B67F9" w:rsidP="006B67F9">
      <w:pPr>
        <w:widowControl w:val="0"/>
        <w:autoSpaceDE w:val="0"/>
        <w:autoSpaceDN w:val="0"/>
        <w:adjustRightInd w:val="0"/>
        <w:ind w:firstLine="540"/>
        <w:jc w:val="both"/>
      </w:pPr>
      <w:r>
        <w:t>В реализации  муниципальной программы участвуют граждане Российской Федерации, проживающие в Ленинградской области, нуждающиеся в улучшении жилищных условий.</w:t>
      </w:r>
    </w:p>
    <w:p w:rsidR="006B67F9" w:rsidRDefault="006B67F9" w:rsidP="006B67F9">
      <w:pPr>
        <w:widowControl w:val="0"/>
        <w:autoSpaceDE w:val="0"/>
        <w:autoSpaceDN w:val="0"/>
        <w:adjustRightInd w:val="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6B67F9" w:rsidRDefault="006B67F9" w:rsidP="006B67F9">
      <w:pPr>
        <w:widowControl w:val="0"/>
        <w:autoSpaceDE w:val="0"/>
        <w:autoSpaceDN w:val="0"/>
        <w:adjustRightInd w:val="0"/>
        <w:ind w:firstLine="540"/>
        <w:jc w:val="both"/>
      </w:pPr>
    </w:p>
    <w:p w:rsidR="006B67F9" w:rsidRPr="00944ACE" w:rsidRDefault="006B67F9" w:rsidP="006B67F9">
      <w:pPr>
        <w:widowControl w:val="0"/>
        <w:autoSpaceDE w:val="0"/>
        <w:autoSpaceDN w:val="0"/>
        <w:adjustRightInd w:val="0"/>
        <w:jc w:val="center"/>
        <w:outlineLvl w:val="2"/>
        <w:rPr>
          <w:b/>
        </w:rPr>
      </w:pPr>
      <w:bookmarkStart w:id="12" w:name="Par646"/>
      <w:bookmarkEnd w:id="12"/>
      <w:r w:rsidRPr="00944ACE">
        <w:rPr>
          <w:b/>
        </w:rPr>
        <w:t>Раздел 8</w:t>
      </w:r>
      <w:r w:rsidR="00AB35AC">
        <w:rPr>
          <w:b/>
        </w:rPr>
        <w:t>.</w:t>
      </w:r>
    </w:p>
    <w:p w:rsidR="006B67F9" w:rsidRPr="00944ACE" w:rsidRDefault="006B67F9" w:rsidP="006B67F9">
      <w:pPr>
        <w:widowControl w:val="0"/>
        <w:autoSpaceDE w:val="0"/>
        <w:autoSpaceDN w:val="0"/>
        <w:adjustRightInd w:val="0"/>
        <w:jc w:val="center"/>
        <w:rPr>
          <w:b/>
        </w:rPr>
      </w:pPr>
      <w:r w:rsidRPr="00944ACE">
        <w:rPr>
          <w:b/>
        </w:rPr>
        <w:t>Ресурсное обеспечение подпрограммы</w:t>
      </w:r>
    </w:p>
    <w:p w:rsidR="006B67F9" w:rsidRDefault="006B67F9" w:rsidP="006B67F9">
      <w:pPr>
        <w:widowControl w:val="0"/>
        <w:autoSpaceDE w:val="0"/>
        <w:autoSpaceDN w:val="0"/>
        <w:adjustRightInd w:val="0"/>
        <w:ind w:firstLine="540"/>
        <w:jc w:val="both"/>
      </w:pPr>
    </w:p>
    <w:p w:rsidR="006B67F9" w:rsidRDefault="00C56818" w:rsidP="006B67F9">
      <w:pPr>
        <w:widowControl w:val="0"/>
        <w:autoSpaceDE w:val="0"/>
        <w:autoSpaceDN w:val="0"/>
        <w:adjustRightInd w:val="0"/>
        <w:ind w:firstLine="540"/>
        <w:jc w:val="both"/>
      </w:pPr>
      <w:r>
        <w:t xml:space="preserve">Мероприятия программы финансируются за счет средств областного бюджета Ленинградской области, без участия средств местного бюджета </w:t>
      </w:r>
      <w:proofErr w:type="spellStart"/>
      <w:r>
        <w:t>Виллозского</w:t>
      </w:r>
      <w:proofErr w:type="spellEnd"/>
      <w:r>
        <w:t xml:space="preserve"> городского поселения Ломоносовского муниципального района Ленинградской области.</w:t>
      </w:r>
    </w:p>
    <w:p w:rsidR="006B67F9" w:rsidRDefault="006B67F9" w:rsidP="006B67F9">
      <w:pPr>
        <w:pStyle w:val="ConsPlusNormal"/>
        <w:ind w:firstLine="0"/>
        <w:jc w:val="both"/>
        <w:outlineLvl w:val="1"/>
        <w:rPr>
          <w:rFonts w:ascii="Times New Roman" w:hAnsi="Times New Roman" w:cs="Times New Roman"/>
          <w:b/>
          <w:sz w:val="24"/>
          <w:szCs w:val="24"/>
        </w:rPr>
      </w:pPr>
    </w:p>
    <w:p w:rsidR="006B67F9" w:rsidRDefault="006B67F9" w:rsidP="006B67F9">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sidR="00AB35AC">
        <w:rPr>
          <w:rFonts w:ascii="Times New Roman" w:hAnsi="Times New Roman" w:cs="Times New Roman"/>
          <w:b/>
          <w:sz w:val="24"/>
          <w:szCs w:val="24"/>
        </w:rPr>
        <w:t>9</w:t>
      </w:r>
      <w:r>
        <w:rPr>
          <w:rFonts w:ascii="Times New Roman" w:hAnsi="Times New Roman" w:cs="Times New Roman"/>
          <w:b/>
          <w:sz w:val="24"/>
          <w:szCs w:val="24"/>
        </w:rPr>
        <w:t>. Система управления программой</w:t>
      </w:r>
    </w:p>
    <w:p w:rsidR="006B67F9" w:rsidRDefault="006B67F9" w:rsidP="006B67F9">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выполнением мероприятий программы</w:t>
      </w:r>
    </w:p>
    <w:p w:rsidR="006B67F9" w:rsidRDefault="006B67F9" w:rsidP="006B67F9">
      <w:pPr>
        <w:pStyle w:val="ConsPlusNormal"/>
        <w:ind w:firstLine="540"/>
        <w:jc w:val="both"/>
        <w:rPr>
          <w:rFonts w:ascii="Times New Roman" w:hAnsi="Times New Roman" w:cs="Times New Roman"/>
          <w:sz w:val="24"/>
          <w:szCs w:val="24"/>
        </w:rPr>
      </w:pPr>
    </w:p>
    <w:p w:rsidR="006B67F9" w:rsidRDefault="006B67F9" w:rsidP="006B6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и руководство выполнением мероприятий программы осуществляет Комитет по строительству Правительства Ленинградской области.</w:t>
      </w:r>
    </w:p>
    <w:p w:rsidR="006B67F9" w:rsidRDefault="006B67F9" w:rsidP="006B6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программы осуществляет  глава </w:t>
      </w:r>
      <w:r w:rsidR="00AB35AC">
        <w:rPr>
          <w:rFonts w:ascii="Times New Roman" w:hAnsi="Times New Roman" w:cs="Times New Roman"/>
          <w:sz w:val="24"/>
          <w:szCs w:val="24"/>
        </w:rPr>
        <w:t xml:space="preserve">администрации </w:t>
      </w:r>
      <w:proofErr w:type="spellStart"/>
      <w:r w:rsidR="00AB35AC">
        <w:rPr>
          <w:rFonts w:ascii="Times New Roman" w:hAnsi="Times New Roman" w:cs="Times New Roman"/>
          <w:sz w:val="24"/>
          <w:szCs w:val="24"/>
        </w:rPr>
        <w:t>Виллозского</w:t>
      </w:r>
      <w:proofErr w:type="spellEnd"/>
      <w:r w:rsidR="00AB35AC">
        <w:rPr>
          <w:rFonts w:ascii="Times New Roman" w:hAnsi="Times New Roman" w:cs="Times New Roman"/>
          <w:sz w:val="24"/>
          <w:szCs w:val="24"/>
        </w:rPr>
        <w:t xml:space="preserve"> городского поселения Ломоносовского муниципального района Ленинградской области</w:t>
      </w:r>
      <w:r>
        <w:rPr>
          <w:rFonts w:ascii="Times New Roman" w:hAnsi="Times New Roman" w:cs="Times New Roman"/>
          <w:sz w:val="24"/>
          <w:szCs w:val="24"/>
        </w:rPr>
        <w:t>.</w:t>
      </w:r>
    </w:p>
    <w:p w:rsidR="006B67F9" w:rsidRDefault="006B67F9" w:rsidP="006B67F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w:t>
      </w:r>
    </w:p>
    <w:p w:rsidR="006B67F9" w:rsidRDefault="006B67F9" w:rsidP="006B67F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финансированием мероприятий программы осуществляет </w:t>
      </w:r>
      <w:r w:rsidR="00AB35AC">
        <w:rPr>
          <w:rFonts w:ascii="Times New Roman" w:hAnsi="Times New Roman" w:cs="Times New Roman"/>
          <w:sz w:val="24"/>
          <w:szCs w:val="24"/>
        </w:rPr>
        <w:t xml:space="preserve">финансовый </w:t>
      </w:r>
      <w:r>
        <w:rPr>
          <w:rFonts w:ascii="Times New Roman" w:hAnsi="Times New Roman" w:cs="Times New Roman"/>
          <w:sz w:val="24"/>
          <w:szCs w:val="24"/>
        </w:rPr>
        <w:t xml:space="preserve">отдел администрации  </w:t>
      </w:r>
      <w:proofErr w:type="spellStart"/>
      <w:r w:rsidR="00AB35AC">
        <w:rPr>
          <w:rFonts w:ascii="Times New Roman" w:hAnsi="Times New Roman" w:cs="Times New Roman"/>
          <w:sz w:val="24"/>
          <w:szCs w:val="24"/>
        </w:rPr>
        <w:t>Виллозского</w:t>
      </w:r>
      <w:proofErr w:type="spellEnd"/>
      <w:r w:rsidR="00AB35AC">
        <w:rPr>
          <w:rFonts w:ascii="Times New Roman" w:hAnsi="Times New Roman" w:cs="Times New Roman"/>
          <w:sz w:val="24"/>
          <w:szCs w:val="24"/>
        </w:rPr>
        <w:t xml:space="preserve"> городского поселения Ломоносовского муниципального района Ленинградской области</w:t>
      </w:r>
      <w:r>
        <w:rPr>
          <w:rFonts w:ascii="Times New Roman" w:hAnsi="Times New Roman" w:cs="Times New Roman"/>
          <w:sz w:val="24"/>
          <w:szCs w:val="24"/>
        </w:rPr>
        <w:t>.</w:t>
      </w:r>
    </w:p>
    <w:p w:rsidR="006B67F9" w:rsidRDefault="006B67F9" w:rsidP="00D67FA7"/>
    <w:sectPr w:rsidR="006B67F9" w:rsidSect="00D67FA7">
      <w:pgSz w:w="11906" w:h="16838"/>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66" w:rsidRDefault="00855A66">
      <w:r>
        <w:separator/>
      </w:r>
    </w:p>
  </w:endnote>
  <w:endnote w:type="continuationSeparator" w:id="0">
    <w:p w:rsidR="00855A66" w:rsidRDefault="00855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66" w:rsidRDefault="00855A66">
      <w:r>
        <w:separator/>
      </w:r>
    </w:p>
  </w:footnote>
  <w:footnote w:type="continuationSeparator" w:id="0">
    <w:p w:rsidR="00855A66" w:rsidRDefault="00855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F0C63"/>
    <w:multiLevelType w:val="multilevel"/>
    <w:tmpl w:val="D314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694D0E"/>
    <w:multiLevelType w:val="hybridMultilevel"/>
    <w:tmpl w:val="94B0D2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175430"/>
    <w:multiLevelType w:val="hybridMultilevel"/>
    <w:tmpl w:val="F37217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A01DE"/>
    <w:rsid w:val="000215F7"/>
    <w:rsid w:val="000320AB"/>
    <w:rsid w:val="000339DA"/>
    <w:rsid w:val="00051741"/>
    <w:rsid w:val="00090D7D"/>
    <w:rsid w:val="000D3ADF"/>
    <w:rsid w:val="000F0B65"/>
    <w:rsid w:val="000F284F"/>
    <w:rsid w:val="00116D98"/>
    <w:rsid w:val="001333F7"/>
    <w:rsid w:val="00140B47"/>
    <w:rsid w:val="001A4019"/>
    <w:rsid w:val="001A61E9"/>
    <w:rsid w:val="001C420B"/>
    <w:rsid w:val="001D6AC2"/>
    <w:rsid w:val="00213FF8"/>
    <w:rsid w:val="00226F4D"/>
    <w:rsid w:val="00257E70"/>
    <w:rsid w:val="00295942"/>
    <w:rsid w:val="002A17EE"/>
    <w:rsid w:val="002C3D9B"/>
    <w:rsid w:val="002E5830"/>
    <w:rsid w:val="002F32A2"/>
    <w:rsid w:val="0032096B"/>
    <w:rsid w:val="0032561B"/>
    <w:rsid w:val="00330B30"/>
    <w:rsid w:val="00354974"/>
    <w:rsid w:val="003607DB"/>
    <w:rsid w:val="003635C7"/>
    <w:rsid w:val="003A213B"/>
    <w:rsid w:val="003C178A"/>
    <w:rsid w:val="00451A42"/>
    <w:rsid w:val="00482279"/>
    <w:rsid w:val="0048421C"/>
    <w:rsid w:val="004A5E7A"/>
    <w:rsid w:val="004B0A07"/>
    <w:rsid w:val="004B227C"/>
    <w:rsid w:val="004E6ACF"/>
    <w:rsid w:val="005003C3"/>
    <w:rsid w:val="0054676E"/>
    <w:rsid w:val="00550A5E"/>
    <w:rsid w:val="00552E38"/>
    <w:rsid w:val="00562373"/>
    <w:rsid w:val="0056271A"/>
    <w:rsid w:val="00577242"/>
    <w:rsid w:val="00582589"/>
    <w:rsid w:val="005A1932"/>
    <w:rsid w:val="005B1893"/>
    <w:rsid w:val="005B2975"/>
    <w:rsid w:val="005B3448"/>
    <w:rsid w:val="005C6E3A"/>
    <w:rsid w:val="00602B55"/>
    <w:rsid w:val="00614FD1"/>
    <w:rsid w:val="00616FEB"/>
    <w:rsid w:val="0062021E"/>
    <w:rsid w:val="00646D27"/>
    <w:rsid w:val="00657596"/>
    <w:rsid w:val="006648FB"/>
    <w:rsid w:val="006A3CA0"/>
    <w:rsid w:val="006A7992"/>
    <w:rsid w:val="006B67F9"/>
    <w:rsid w:val="006E313E"/>
    <w:rsid w:val="006F27B1"/>
    <w:rsid w:val="00706877"/>
    <w:rsid w:val="007127C0"/>
    <w:rsid w:val="00734454"/>
    <w:rsid w:val="00735DF7"/>
    <w:rsid w:val="00741014"/>
    <w:rsid w:val="00762195"/>
    <w:rsid w:val="007722AC"/>
    <w:rsid w:val="007A0F11"/>
    <w:rsid w:val="007D1630"/>
    <w:rsid w:val="007E0B4C"/>
    <w:rsid w:val="0083542D"/>
    <w:rsid w:val="00855A66"/>
    <w:rsid w:val="008638A2"/>
    <w:rsid w:val="00896BA3"/>
    <w:rsid w:val="008B3920"/>
    <w:rsid w:val="008C7E59"/>
    <w:rsid w:val="008D3D2F"/>
    <w:rsid w:val="008D44B7"/>
    <w:rsid w:val="00935227"/>
    <w:rsid w:val="00944ACE"/>
    <w:rsid w:val="00991DD1"/>
    <w:rsid w:val="009A01DE"/>
    <w:rsid w:val="009E1233"/>
    <w:rsid w:val="009E4B3A"/>
    <w:rsid w:val="00A42384"/>
    <w:rsid w:val="00A50AD5"/>
    <w:rsid w:val="00A6225C"/>
    <w:rsid w:val="00A721F5"/>
    <w:rsid w:val="00A741BA"/>
    <w:rsid w:val="00A81AFE"/>
    <w:rsid w:val="00A95D82"/>
    <w:rsid w:val="00AA3317"/>
    <w:rsid w:val="00AB35AC"/>
    <w:rsid w:val="00AC7EE3"/>
    <w:rsid w:val="00AD6957"/>
    <w:rsid w:val="00B91484"/>
    <w:rsid w:val="00BB626C"/>
    <w:rsid w:val="00BC5DA5"/>
    <w:rsid w:val="00BE6256"/>
    <w:rsid w:val="00BF1668"/>
    <w:rsid w:val="00BF6A92"/>
    <w:rsid w:val="00C03588"/>
    <w:rsid w:val="00C56818"/>
    <w:rsid w:val="00C82C88"/>
    <w:rsid w:val="00C86D62"/>
    <w:rsid w:val="00C9203E"/>
    <w:rsid w:val="00CB50C4"/>
    <w:rsid w:val="00CD2B80"/>
    <w:rsid w:val="00CE202E"/>
    <w:rsid w:val="00CF1384"/>
    <w:rsid w:val="00D061EA"/>
    <w:rsid w:val="00D33D6A"/>
    <w:rsid w:val="00D45118"/>
    <w:rsid w:val="00D67FA7"/>
    <w:rsid w:val="00DD2422"/>
    <w:rsid w:val="00DE1994"/>
    <w:rsid w:val="00E03A03"/>
    <w:rsid w:val="00E26E92"/>
    <w:rsid w:val="00EB0BFB"/>
    <w:rsid w:val="00F5179C"/>
    <w:rsid w:val="00F65A48"/>
    <w:rsid w:val="00F660F8"/>
    <w:rsid w:val="00F80613"/>
    <w:rsid w:val="00FE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1DE"/>
    <w:rPr>
      <w:sz w:val="24"/>
      <w:szCs w:val="24"/>
    </w:rPr>
  </w:style>
  <w:style w:type="paragraph" w:styleId="1">
    <w:name w:val="heading 1"/>
    <w:basedOn w:val="a"/>
    <w:next w:val="a"/>
    <w:link w:val="10"/>
    <w:qFormat/>
    <w:rsid w:val="009A01D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1DE"/>
    <w:pPr>
      <w:widowControl w:val="0"/>
      <w:autoSpaceDE w:val="0"/>
      <w:autoSpaceDN w:val="0"/>
      <w:adjustRightInd w:val="0"/>
      <w:ind w:firstLine="720"/>
    </w:pPr>
    <w:rPr>
      <w:rFonts w:ascii="Arial" w:hAnsi="Arial" w:cs="Arial"/>
    </w:rPr>
  </w:style>
  <w:style w:type="paragraph" w:customStyle="1" w:styleId="ConsPlusTitle">
    <w:name w:val="ConsPlusTitle"/>
    <w:rsid w:val="009A01DE"/>
    <w:pPr>
      <w:widowControl w:val="0"/>
      <w:autoSpaceDE w:val="0"/>
      <w:autoSpaceDN w:val="0"/>
      <w:adjustRightInd w:val="0"/>
    </w:pPr>
    <w:rPr>
      <w:rFonts w:ascii="Arial" w:hAnsi="Arial" w:cs="Arial"/>
      <w:b/>
      <w:bCs/>
    </w:rPr>
  </w:style>
  <w:style w:type="paragraph" w:customStyle="1" w:styleId="ConsPlusNonformat">
    <w:name w:val="ConsPlusNonformat"/>
    <w:rsid w:val="00CE202E"/>
    <w:pPr>
      <w:widowControl w:val="0"/>
      <w:autoSpaceDE w:val="0"/>
      <w:autoSpaceDN w:val="0"/>
      <w:adjustRightInd w:val="0"/>
    </w:pPr>
    <w:rPr>
      <w:rFonts w:ascii="Courier New" w:hAnsi="Courier New" w:cs="Courier New"/>
    </w:rPr>
  </w:style>
  <w:style w:type="paragraph" w:customStyle="1" w:styleId="ConsPlusCell">
    <w:name w:val="ConsPlusCell"/>
    <w:rsid w:val="00482279"/>
    <w:pPr>
      <w:widowControl w:val="0"/>
      <w:autoSpaceDE w:val="0"/>
      <w:autoSpaceDN w:val="0"/>
      <w:adjustRightInd w:val="0"/>
    </w:pPr>
    <w:rPr>
      <w:rFonts w:ascii="Arial" w:hAnsi="Arial" w:cs="Arial"/>
    </w:rPr>
  </w:style>
  <w:style w:type="paragraph" w:styleId="a3">
    <w:name w:val="Normal (Web)"/>
    <w:basedOn w:val="a"/>
    <w:rsid w:val="00BE6256"/>
    <w:pPr>
      <w:spacing w:before="100" w:beforeAutospacing="1" w:after="100" w:afterAutospacing="1"/>
    </w:pPr>
  </w:style>
  <w:style w:type="table" w:styleId="a4">
    <w:name w:val="Table Grid"/>
    <w:basedOn w:val="a1"/>
    <w:rsid w:val="0003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6"/>
    <w:locked/>
    <w:rsid w:val="0048421C"/>
    <w:rPr>
      <w:rFonts w:ascii="Tahoma" w:hAnsi="Tahoma" w:cs="Tahoma"/>
      <w:sz w:val="16"/>
      <w:szCs w:val="16"/>
      <w:lang w:val="ru-RU" w:eastAsia="ru-RU" w:bidi="ar-SA"/>
    </w:rPr>
  </w:style>
  <w:style w:type="paragraph" w:styleId="a6">
    <w:name w:val="Balloon Text"/>
    <w:basedOn w:val="a"/>
    <w:link w:val="a5"/>
    <w:rsid w:val="0048421C"/>
    <w:rPr>
      <w:rFonts w:ascii="Tahoma" w:hAnsi="Tahoma" w:cs="Tahoma"/>
      <w:sz w:val="16"/>
      <w:szCs w:val="16"/>
    </w:rPr>
  </w:style>
  <w:style w:type="character" w:styleId="a7">
    <w:name w:val="Hyperlink"/>
    <w:rsid w:val="0048421C"/>
    <w:rPr>
      <w:color w:val="0000FF"/>
      <w:u w:val="single"/>
    </w:rPr>
  </w:style>
  <w:style w:type="paragraph" w:customStyle="1" w:styleId="msonormalcxspmiddle">
    <w:name w:val="msonormalcxspmiddle"/>
    <w:basedOn w:val="a"/>
    <w:rsid w:val="0048421C"/>
    <w:pPr>
      <w:spacing w:before="100" w:beforeAutospacing="1" w:after="100" w:afterAutospacing="1"/>
    </w:pPr>
  </w:style>
  <w:style w:type="paragraph" w:styleId="a8">
    <w:name w:val="header"/>
    <w:basedOn w:val="a"/>
    <w:rsid w:val="007E0B4C"/>
    <w:pPr>
      <w:tabs>
        <w:tab w:val="center" w:pos="4677"/>
        <w:tab w:val="right" w:pos="9355"/>
      </w:tabs>
    </w:pPr>
  </w:style>
  <w:style w:type="paragraph" w:styleId="a9">
    <w:name w:val="footer"/>
    <w:basedOn w:val="a"/>
    <w:rsid w:val="007E0B4C"/>
    <w:pPr>
      <w:tabs>
        <w:tab w:val="center" w:pos="4677"/>
        <w:tab w:val="right" w:pos="9355"/>
      </w:tabs>
    </w:pPr>
  </w:style>
  <w:style w:type="character" w:customStyle="1" w:styleId="10">
    <w:name w:val="Заголовок 1 Знак"/>
    <w:basedOn w:val="a0"/>
    <w:link w:val="1"/>
    <w:locked/>
    <w:rsid w:val="005A1932"/>
    <w:rPr>
      <w:b/>
      <w:bCs/>
      <w:sz w:val="24"/>
      <w:szCs w:val="24"/>
    </w:rPr>
  </w:style>
</w:styles>
</file>

<file path=word/webSettings.xml><?xml version="1.0" encoding="utf-8"?>
<w:webSettings xmlns:r="http://schemas.openxmlformats.org/officeDocument/2006/relationships" xmlns:w="http://schemas.openxmlformats.org/wordprocessingml/2006/main">
  <w:divs>
    <w:div w:id="47385094">
      <w:bodyDiv w:val="1"/>
      <w:marLeft w:val="0"/>
      <w:marRight w:val="0"/>
      <w:marTop w:val="0"/>
      <w:marBottom w:val="0"/>
      <w:divBdr>
        <w:top w:val="none" w:sz="0" w:space="0" w:color="auto"/>
        <w:left w:val="none" w:sz="0" w:space="0" w:color="auto"/>
        <w:bottom w:val="none" w:sz="0" w:space="0" w:color="auto"/>
        <w:right w:val="none" w:sz="0" w:space="0" w:color="auto"/>
      </w:divBdr>
    </w:div>
    <w:div w:id="196815395">
      <w:bodyDiv w:val="1"/>
      <w:marLeft w:val="0"/>
      <w:marRight w:val="0"/>
      <w:marTop w:val="0"/>
      <w:marBottom w:val="0"/>
      <w:divBdr>
        <w:top w:val="none" w:sz="0" w:space="0" w:color="auto"/>
        <w:left w:val="none" w:sz="0" w:space="0" w:color="auto"/>
        <w:bottom w:val="none" w:sz="0" w:space="0" w:color="auto"/>
        <w:right w:val="none" w:sz="0" w:space="0" w:color="auto"/>
      </w:divBdr>
    </w:div>
    <w:div w:id="822350262">
      <w:bodyDiv w:val="1"/>
      <w:marLeft w:val="0"/>
      <w:marRight w:val="0"/>
      <w:marTop w:val="0"/>
      <w:marBottom w:val="0"/>
      <w:divBdr>
        <w:top w:val="none" w:sz="0" w:space="0" w:color="auto"/>
        <w:left w:val="none" w:sz="0" w:space="0" w:color="auto"/>
        <w:bottom w:val="none" w:sz="0" w:space="0" w:color="auto"/>
        <w:right w:val="none" w:sz="0" w:space="0" w:color="auto"/>
      </w:divBdr>
    </w:div>
    <w:div w:id="868832232">
      <w:bodyDiv w:val="1"/>
      <w:marLeft w:val="0"/>
      <w:marRight w:val="0"/>
      <w:marTop w:val="0"/>
      <w:marBottom w:val="0"/>
      <w:divBdr>
        <w:top w:val="none" w:sz="0" w:space="0" w:color="auto"/>
        <w:left w:val="none" w:sz="0" w:space="0" w:color="auto"/>
        <w:bottom w:val="none" w:sz="0" w:space="0" w:color="auto"/>
        <w:right w:val="none" w:sz="0" w:space="0" w:color="auto"/>
      </w:divBdr>
    </w:div>
    <w:div w:id="1084767029">
      <w:bodyDiv w:val="1"/>
      <w:marLeft w:val="0"/>
      <w:marRight w:val="0"/>
      <w:marTop w:val="0"/>
      <w:marBottom w:val="0"/>
      <w:divBdr>
        <w:top w:val="none" w:sz="0" w:space="0" w:color="auto"/>
        <w:left w:val="none" w:sz="0" w:space="0" w:color="auto"/>
        <w:bottom w:val="none" w:sz="0" w:space="0" w:color="auto"/>
        <w:right w:val="none" w:sz="0" w:space="0" w:color="auto"/>
      </w:divBdr>
    </w:div>
    <w:div w:id="1476221032">
      <w:bodyDiv w:val="1"/>
      <w:marLeft w:val="0"/>
      <w:marRight w:val="0"/>
      <w:marTop w:val="0"/>
      <w:marBottom w:val="0"/>
      <w:divBdr>
        <w:top w:val="none" w:sz="0" w:space="0" w:color="auto"/>
        <w:left w:val="none" w:sz="0" w:space="0" w:color="auto"/>
        <w:bottom w:val="none" w:sz="0" w:space="0" w:color="auto"/>
        <w:right w:val="none" w:sz="0" w:space="0" w:color="auto"/>
      </w:divBdr>
    </w:div>
    <w:div w:id="1730884936">
      <w:bodyDiv w:val="1"/>
      <w:marLeft w:val="0"/>
      <w:marRight w:val="0"/>
      <w:marTop w:val="0"/>
      <w:marBottom w:val="0"/>
      <w:divBdr>
        <w:top w:val="none" w:sz="0" w:space="0" w:color="auto"/>
        <w:left w:val="none" w:sz="0" w:space="0" w:color="auto"/>
        <w:bottom w:val="none" w:sz="0" w:space="0" w:color="auto"/>
        <w:right w:val="none" w:sz="0" w:space="0" w:color="auto"/>
      </w:divBdr>
    </w:div>
    <w:div w:id="17458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webroot/files/attachment_documents/426_document/polozhenie_ob_administracii.doc?1355389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93BC30E4FA44C02BFD6DB0C64E73C8602418BB6D890420E4EFAEE12C5063752E5772169E330C6cCF6I" TargetMode="External"/><Relationship Id="rId5" Type="http://schemas.openxmlformats.org/officeDocument/2006/relationships/footnotes" Target="footnotes.xml"/><Relationship Id="rId10" Type="http://schemas.openxmlformats.org/officeDocument/2006/relationships/hyperlink" Target="consultantplus://offline/ref=80CD93C87D679492529E3CC0F03572C5B8931571FE561FCA54FCCD8239ZEE3M"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2125</Words>
  <Characters>16928</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Проект решения Совет депутатов</vt:lpstr>
    </vt:vector>
  </TitlesOfParts>
  <Company>MoBIL GROUP</Company>
  <LinksUpToDate>false</LinksUpToDate>
  <CharactersWithSpaces>19015</CharactersWithSpaces>
  <SharedDoc>false</SharedDoc>
  <HLinks>
    <vt:vector size="714" baseType="variant">
      <vt:variant>
        <vt:i4>2359395</vt:i4>
      </vt:variant>
      <vt:variant>
        <vt:i4>354</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351</vt:i4>
      </vt:variant>
      <vt:variant>
        <vt:i4>0</vt:i4>
      </vt:variant>
      <vt:variant>
        <vt:i4>5</vt:i4>
      </vt:variant>
      <vt:variant>
        <vt:lpwstr>consultantplus://offline/ref=E82A3DF441F1BA7C1A0F8A96B5342EDB83F436811C870DA885953108B97CAE3EE70B3F5AD1FD03A9Q8s1H</vt:lpwstr>
      </vt:variant>
      <vt:variant>
        <vt:lpwstr/>
      </vt:variant>
      <vt:variant>
        <vt:i4>6619186</vt:i4>
      </vt:variant>
      <vt:variant>
        <vt:i4>348</vt:i4>
      </vt:variant>
      <vt:variant>
        <vt:i4>0</vt:i4>
      </vt:variant>
      <vt:variant>
        <vt:i4>5</vt:i4>
      </vt:variant>
      <vt:variant>
        <vt:lpwstr/>
      </vt:variant>
      <vt:variant>
        <vt:lpwstr>Par1058</vt:lpwstr>
      </vt:variant>
      <vt:variant>
        <vt:i4>6619186</vt:i4>
      </vt:variant>
      <vt:variant>
        <vt:i4>345</vt:i4>
      </vt:variant>
      <vt:variant>
        <vt:i4>0</vt:i4>
      </vt:variant>
      <vt:variant>
        <vt:i4>5</vt:i4>
      </vt:variant>
      <vt:variant>
        <vt:lpwstr/>
      </vt:variant>
      <vt:variant>
        <vt:lpwstr>Par1057</vt:lpwstr>
      </vt:variant>
      <vt:variant>
        <vt:i4>2359395</vt:i4>
      </vt:variant>
      <vt:variant>
        <vt:i4>342</vt:i4>
      </vt:variant>
      <vt:variant>
        <vt:i4>0</vt:i4>
      </vt:variant>
      <vt:variant>
        <vt:i4>5</vt:i4>
      </vt:variant>
      <vt:variant>
        <vt:lpwstr>consultantplus://offline/ref=E82A3DF441F1BA7C1A0F8A96B5342EDB83F436811C870DA885953108B97CAE3EE70B3F5AD1FD03A9Q8s1H</vt:lpwstr>
      </vt:variant>
      <vt:variant>
        <vt:lpwstr/>
      </vt:variant>
      <vt:variant>
        <vt:i4>6291508</vt:i4>
      </vt:variant>
      <vt:variant>
        <vt:i4>339</vt:i4>
      </vt:variant>
      <vt:variant>
        <vt:i4>0</vt:i4>
      </vt:variant>
      <vt:variant>
        <vt:i4>5</vt:i4>
      </vt:variant>
      <vt:variant>
        <vt:lpwstr/>
      </vt:variant>
      <vt:variant>
        <vt:lpwstr>Par667</vt:lpwstr>
      </vt:variant>
      <vt:variant>
        <vt:i4>6357044</vt:i4>
      </vt:variant>
      <vt:variant>
        <vt:i4>336</vt:i4>
      </vt:variant>
      <vt:variant>
        <vt:i4>0</vt:i4>
      </vt:variant>
      <vt:variant>
        <vt:i4>5</vt:i4>
      </vt:variant>
      <vt:variant>
        <vt:lpwstr/>
      </vt:variant>
      <vt:variant>
        <vt:lpwstr>Par666</vt:lpwstr>
      </vt:variant>
      <vt:variant>
        <vt:i4>6553658</vt:i4>
      </vt:variant>
      <vt:variant>
        <vt:i4>333</vt:i4>
      </vt:variant>
      <vt:variant>
        <vt:i4>0</vt:i4>
      </vt:variant>
      <vt:variant>
        <vt:i4>5</vt:i4>
      </vt:variant>
      <vt:variant>
        <vt:lpwstr/>
      </vt:variant>
      <vt:variant>
        <vt:lpwstr>Par580</vt:lpwstr>
      </vt:variant>
      <vt:variant>
        <vt:i4>2359395</vt:i4>
      </vt:variant>
      <vt:variant>
        <vt:i4>330</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327</vt:i4>
      </vt:variant>
      <vt:variant>
        <vt:i4>0</vt:i4>
      </vt:variant>
      <vt:variant>
        <vt:i4>5</vt:i4>
      </vt:variant>
      <vt:variant>
        <vt:lpwstr>consultantplus://offline/ref=E82A3DF441F1BA7C1A0F8A96B5342EDB83F436811C870DA885953108B97CAE3EE70B3F5AD1FD03A9Q8s1H</vt:lpwstr>
      </vt:variant>
      <vt:variant>
        <vt:lpwstr/>
      </vt:variant>
      <vt:variant>
        <vt:i4>6553653</vt:i4>
      </vt:variant>
      <vt:variant>
        <vt:i4>324</vt:i4>
      </vt:variant>
      <vt:variant>
        <vt:i4>0</vt:i4>
      </vt:variant>
      <vt:variant>
        <vt:i4>5</vt:i4>
      </vt:variant>
      <vt:variant>
        <vt:lpwstr/>
      </vt:variant>
      <vt:variant>
        <vt:lpwstr>Par1740</vt:lpwstr>
      </vt:variant>
      <vt:variant>
        <vt:i4>2359395</vt:i4>
      </vt:variant>
      <vt:variant>
        <vt:i4>321</vt:i4>
      </vt:variant>
      <vt:variant>
        <vt:i4>0</vt:i4>
      </vt:variant>
      <vt:variant>
        <vt:i4>5</vt:i4>
      </vt:variant>
      <vt:variant>
        <vt:lpwstr>consultantplus://offline/ref=E82A3DF441F1BA7C1A0F8A96B5342EDB83F436811C870DA885953108B97CAE3EE70B3F5AD1FD03A9Q8s1H</vt:lpwstr>
      </vt:variant>
      <vt:variant>
        <vt:lpwstr/>
      </vt:variant>
      <vt:variant>
        <vt:i4>6422580</vt:i4>
      </vt:variant>
      <vt:variant>
        <vt:i4>318</vt:i4>
      </vt:variant>
      <vt:variant>
        <vt:i4>0</vt:i4>
      </vt:variant>
      <vt:variant>
        <vt:i4>5</vt:i4>
      </vt:variant>
      <vt:variant>
        <vt:lpwstr/>
      </vt:variant>
      <vt:variant>
        <vt:lpwstr>Par1628</vt:lpwstr>
      </vt:variant>
      <vt:variant>
        <vt:i4>6750267</vt:i4>
      </vt:variant>
      <vt:variant>
        <vt:i4>315</vt:i4>
      </vt:variant>
      <vt:variant>
        <vt:i4>0</vt:i4>
      </vt:variant>
      <vt:variant>
        <vt:i4>5</vt:i4>
      </vt:variant>
      <vt:variant>
        <vt:lpwstr/>
      </vt:variant>
      <vt:variant>
        <vt:lpwstr>Par197</vt:lpwstr>
      </vt:variant>
      <vt:variant>
        <vt:i4>6291511</vt:i4>
      </vt:variant>
      <vt:variant>
        <vt:i4>312</vt:i4>
      </vt:variant>
      <vt:variant>
        <vt:i4>0</vt:i4>
      </vt:variant>
      <vt:variant>
        <vt:i4>5</vt:i4>
      </vt:variant>
      <vt:variant>
        <vt:lpwstr/>
      </vt:variant>
      <vt:variant>
        <vt:lpwstr>Par150</vt:lpwstr>
      </vt:variant>
      <vt:variant>
        <vt:i4>6553655</vt:i4>
      </vt:variant>
      <vt:variant>
        <vt:i4>309</vt:i4>
      </vt:variant>
      <vt:variant>
        <vt:i4>0</vt:i4>
      </vt:variant>
      <vt:variant>
        <vt:i4>5</vt:i4>
      </vt:variant>
      <vt:variant>
        <vt:lpwstr/>
      </vt:variant>
      <vt:variant>
        <vt:lpwstr>Par1544</vt:lpwstr>
      </vt:variant>
      <vt:variant>
        <vt:i4>6881334</vt:i4>
      </vt:variant>
      <vt:variant>
        <vt:i4>306</vt:i4>
      </vt:variant>
      <vt:variant>
        <vt:i4>0</vt:i4>
      </vt:variant>
      <vt:variant>
        <vt:i4>5</vt:i4>
      </vt:variant>
      <vt:variant>
        <vt:lpwstr/>
      </vt:variant>
      <vt:variant>
        <vt:lpwstr>Par1498</vt:lpwstr>
      </vt:variant>
      <vt:variant>
        <vt:i4>6357040</vt:i4>
      </vt:variant>
      <vt:variant>
        <vt:i4>303</vt:i4>
      </vt:variant>
      <vt:variant>
        <vt:i4>0</vt:i4>
      </vt:variant>
      <vt:variant>
        <vt:i4>5</vt:i4>
      </vt:variant>
      <vt:variant>
        <vt:lpwstr/>
      </vt:variant>
      <vt:variant>
        <vt:lpwstr>Par222</vt:lpwstr>
      </vt:variant>
      <vt:variant>
        <vt:i4>6946867</vt:i4>
      </vt:variant>
      <vt:variant>
        <vt:i4>300</vt:i4>
      </vt:variant>
      <vt:variant>
        <vt:i4>0</vt:i4>
      </vt:variant>
      <vt:variant>
        <vt:i4>5</vt:i4>
      </vt:variant>
      <vt:variant>
        <vt:lpwstr/>
      </vt:variant>
      <vt:variant>
        <vt:lpwstr>Par219</vt:lpwstr>
      </vt:variant>
      <vt:variant>
        <vt:i4>2359395</vt:i4>
      </vt:variant>
      <vt:variant>
        <vt:i4>297</vt:i4>
      </vt:variant>
      <vt:variant>
        <vt:i4>0</vt:i4>
      </vt:variant>
      <vt:variant>
        <vt:i4>5</vt:i4>
      </vt:variant>
      <vt:variant>
        <vt:lpwstr>consultantplus://offline/ref=E82A3DF441F1BA7C1A0F8A96B5342EDB83F436811C870DA885953108B97CAE3EE70B3F5AD1FD03A9Q8s1H</vt:lpwstr>
      </vt:variant>
      <vt:variant>
        <vt:lpwstr/>
      </vt:variant>
      <vt:variant>
        <vt:i4>6291510</vt:i4>
      </vt:variant>
      <vt:variant>
        <vt:i4>294</vt:i4>
      </vt:variant>
      <vt:variant>
        <vt:i4>0</vt:i4>
      </vt:variant>
      <vt:variant>
        <vt:i4>5</vt:i4>
      </vt:variant>
      <vt:variant>
        <vt:lpwstr/>
      </vt:variant>
      <vt:variant>
        <vt:lpwstr>Par1409</vt:lpwstr>
      </vt:variant>
      <vt:variant>
        <vt:i4>7012403</vt:i4>
      </vt:variant>
      <vt:variant>
        <vt:i4>291</vt:i4>
      </vt:variant>
      <vt:variant>
        <vt:i4>0</vt:i4>
      </vt:variant>
      <vt:variant>
        <vt:i4>5</vt:i4>
      </vt:variant>
      <vt:variant>
        <vt:lpwstr/>
      </vt:variant>
      <vt:variant>
        <vt:lpwstr>Par218</vt:lpwstr>
      </vt:variant>
      <vt:variant>
        <vt:i4>6422578</vt:i4>
      </vt:variant>
      <vt:variant>
        <vt:i4>288</vt:i4>
      </vt:variant>
      <vt:variant>
        <vt:i4>0</vt:i4>
      </vt:variant>
      <vt:variant>
        <vt:i4>5</vt:i4>
      </vt:variant>
      <vt:variant>
        <vt:lpwstr/>
      </vt:variant>
      <vt:variant>
        <vt:lpwstr>Par201</vt:lpwstr>
      </vt:variant>
      <vt:variant>
        <vt:i4>6357041</vt:i4>
      </vt:variant>
      <vt:variant>
        <vt:i4>285</vt:i4>
      </vt:variant>
      <vt:variant>
        <vt:i4>0</vt:i4>
      </vt:variant>
      <vt:variant>
        <vt:i4>5</vt:i4>
      </vt:variant>
      <vt:variant>
        <vt:lpwstr/>
      </vt:variant>
      <vt:variant>
        <vt:lpwstr>Par1310</vt:lpwstr>
      </vt:variant>
      <vt:variant>
        <vt:i4>6291507</vt:i4>
      </vt:variant>
      <vt:variant>
        <vt:i4>282</vt:i4>
      </vt:variant>
      <vt:variant>
        <vt:i4>0</vt:i4>
      </vt:variant>
      <vt:variant>
        <vt:i4>5</vt:i4>
      </vt:variant>
      <vt:variant>
        <vt:lpwstr/>
      </vt:variant>
      <vt:variant>
        <vt:lpwstr>Par213</vt:lpwstr>
      </vt:variant>
      <vt:variant>
        <vt:i4>2359395</vt:i4>
      </vt:variant>
      <vt:variant>
        <vt:i4>279</vt:i4>
      </vt:variant>
      <vt:variant>
        <vt:i4>0</vt:i4>
      </vt:variant>
      <vt:variant>
        <vt:i4>5</vt:i4>
      </vt:variant>
      <vt:variant>
        <vt:lpwstr>consultantplus://offline/ref=E82A3DF441F1BA7C1A0F8A96B5342EDB83F436811C870DA885953108B97CAE3EE70B3F5AD1FD03A9Q8s1H</vt:lpwstr>
      </vt:variant>
      <vt:variant>
        <vt:lpwstr/>
      </vt:variant>
      <vt:variant>
        <vt:i4>6422578</vt:i4>
      </vt:variant>
      <vt:variant>
        <vt:i4>276</vt:i4>
      </vt:variant>
      <vt:variant>
        <vt:i4>0</vt:i4>
      </vt:variant>
      <vt:variant>
        <vt:i4>5</vt:i4>
      </vt:variant>
      <vt:variant>
        <vt:lpwstr/>
      </vt:variant>
      <vt:variant>
        <vt:lpwstr>Par201</vt:lpwstr>
      </vt:variant>
      <vt:variant>
        <vt:i4>2359351</vt:i4>
      </vt:variant>
      <vt:variant>
        <vt:i4>273</vt:i4>
      </vt:variant>
      <vt:variant>
        <vt:i4>0</vt:i4>
      </vt:variant>
      <vt:variant>
        <vt:i4>5</vt:i4>
      </vt:variant>
      <vt:variant>
        <vt:lpwstr>consultantplus://offline/ref=E82A3DF441F1BA7C1A0F8A96B5342EDB83F43F8117810DA885953108B97CAE3EE70B3F5AD1FD01ADQ8s8H</vt:lpwstr>
      </vt:variant>
      <vt:variant>
        <vt:lpwstr/>
      </vt:variant>
      <vt:variant>
        <vt:i4>2359395</vt:i4>
      </vt:variant>
      <vt:variant>
        <vt:i4>270</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267</vt:i4>
      </vt:variant>
      <vt:variant>
        <vt:i4>0</vt:i4>
      </vt:variant>
      <vt:variant>
        <vt:i4>5</vt:i4>
      </vt:variant>
      <vt:variant>
        <vt:lpwstr>consultantplus://offline/ref=E82A3DF441F1BA7C1A0F8A96B5342EDB83F436811C870DA885953108B97CAE3EE70B3F5AD1FD03A9Q8s1H</vt:lpwstr>
      </vt:variant>
      <vt:variant>
        <vt:lpwstr/>
      </vt:variant>
      <vt:variant>
        <vt:i4>6422578</vt:i4>
      </vt:variant>
      <vt:variant>
        <vt:i4>264</vt:i4>
      </vt:variant>
      <vt:variant>
        <vt:i4>0</vt:i4>
      </vt:variant>
      <vt:variant>
        <vt:i4>5</vt:i4>
      </vt:variant>
      <vt:variant>
        <vt:lpwstr/>
      </vt:variant>
      <vt:variant>
        <vt:lpwstr>Par201</vt:lpwstr>
      </vt:variant>
      <vt:variant>
        <vt:i4>6422578</vt:i4>
      </vt:variant>
      <vt:variant>
        <vt:i4>261</vt:i4>
      </vt:variant>
      <vt:variant>
        <vt:i4>0</vt:i4>
      </vt:variant>
      <vt:variant>
        <vt:i4>5</vt:i4>
      </vt:variant>
      <vt:variant>
        <vt:lpwstr/>
      </vt:variant>
      <vt:variant>
        <vt:lpwstr>Par201</vt:lpwstr>
      </vt:variant>
      <vt:variant>
        <vt:i4>6291504</vt:i4>
      </vt:variant>
      <vt:variant>
        <vt:i4>258</vt:i4>
      </vt:variant>
      <vt:variant>
        <vt:i4>0</vt:i4>
      </vt:variant>
      <vt:variant>
        <vt:i4>5</vt:i4>
      </vt:variant>
      <vt:variant>
        <vt:lpwstr/>
      </vt:variant>
      <vt:variant>
        <vt:lpwstr>Par1207</vt:lpwstr>
      </vt:variant>
      <vt:variant>
        <vt:i4>2359359</vt:i4>
      </vt:variant>
      <vt:variant>
        <vt:i4>255</vt:i4>
      </vt:variant>
      <vt:variant>
        <vt:i4>0</vt:i4>
      </vt:variant>
      <vt:variant>
        <vt:i4>5</vt:i4>
      </vt:variant>
      <vt:variant>
        <vt:lpwstr>consultantplus://offline/ref=E82A3DF441F1BA7C1A0F8A96B5342EDB83F43F8117810DA885953108B97CAE3EE70B3F5AD1FD00ADQ8s1H</vt:lpwstr>
      </vt:variant>
      <vt:variant>
        <vt:lpwstr/>
      </vt:variant>
      <vt:variant>
        <vt:i4>6422581</vt:i4>
      </vt:variant>
      <vt:variant>
        <vt:i4>252</vt:i4>
      </vt:variant>
      <vt:variant>
        <vt:i4>0</vt:i4>
      </vt:variant>
      <vt:variant>
        <vt:i4>5</vt:i4>
      </vt:variant>
      <vt:variant>
        <vt:lpwstr/>
      </vt:variant>
      <vt:variant>
        <vt:lpwstr>Par370</vt:lpwstr>
      </vt:variant>
      <vt:variant>
        <vt:i4>6357042</vt:i4>
      </vt:variant>
      <vt:variant>
        <vt:i4>249</vt:i4>
      </vt:variant>
      <vt:variant>
        <vt:i4>0</vt:i4>
      </vt:variant>
      <vt:variant>
        <vt:i4>5</vt:i4>
      </vt:variant>
      <vt:variant>
        <vt:lpwstr/>
      </vt:variant>
      <vt:variant>
        <vt:lpwstr>Par1019</vt:lpwstr>
      </vt:variant>
      <vt:variant>
        <vt:i4>2359395</vt:i4>
      </vt:variant>
      <vt:variant>
        <vt:i4>246</vt:i4>
      </vt:variant>
      <vt:variant>
        <vt:i4>0</vt:i4>
      </vt:variant>
      <vt:variant>
        <vt:i4>5</vt:i4>
      </vt:variant>
      <vt:variant>
        <vt:lpwstr>consultantplus://offline/ref=E82A3DF441F1BA7C1A0F8A96B5342EDB83F436811C870DA885953108B97CAE3EE70B3F5AD1FD03A9Q8s1H</vt:lpwstr>
      </vt:variant>
      <vt:variant>
        <vt:lpwstr/>
      </vt:variant>
      <vt:variant>
        <vt:i4>6357042</vt:i4>
      </vt:variant>
      <vt:variant>
        <vt:i4>243</vt:i4>
      </vt:variant>
      <vt:variant>
        <vt:i4>0</vt:i4>
      </vt:variant>
      <vt:variant>
        <vt:i4>5</vt:i4>
      </vt:variant>
      <vt:variant>
        <vt:lpwstr/>
      </vt:variant>
      <vt:variant>
        <vt:lpwstr>Par909</vt:lpwstr>
      </vt:variant>
      <vt:variant>
        <vt:i4>6422586</vt:i4>
      </vt:variant>
      <vt:variant>
        <vt:i4>240</vt:i4>
      </vt:variant>
      <vt:variant>
        <vt:i4>0</vt:i4>
      </vt:variant>
      <vt:variant>
        <vt:i4>5</vt:i4>
      </vt:variant>
      <vt:variant>
        <vt:lpwstr/>
      </vt:variant>
      <vt:variant>
        <vt:lpwstr>Par182</vt:lpwstr>
      </vt:variant>
      <vt:variant>
        <vt:i4>4325380</vt:i4>
      </vt:variant>
      <vt:variant>
        <vt:i4>237</vt:i4>
      </vt:variant>
      <vt:variant>
        <vt:i4>0</vt:i4>
      </vt:variant>
      <vt:variant>
        <vt:i4>5</vt:i4>
      </vt:variant>
      <vt:variant>
        <vt:lpwstr>consultantplus://offline/ref=E82A3DF441F1BA7C1A0F9587A0342EDB83FA358013840DA885953108B9Q7sCH</vt:lpwstr>
      </vt:variant>
      <vt:variant>
        <vt:lpwstr/>
      </vt:variant>
      <vt:variant>
        <vt:i4>6619189</vt:i4>
      </vt:variant>
      <vt:variant>
        <vt:i4>234</vt:i4>
      </vt:variant>
      <vt:variant>
        <vt:i4>0</vt:i4>
      </vt:variant>
      <vt:variant>
        <vt:i4>5</vt:i4>
      </vt:variant>
      <vt:variant>
        <vt:lpwstr/>
      </vt:variant>
      <vt:variant>
        <vt:lpwstr>Par175</vt:lpwstr>
      </vt:variant>
      <vt:variant>
        <vt:i4>6357044</vt:i4>
      </vt:variant>
      <vt:variant>
        <vt:i4>231</vt:i4>
      </vt:variant>
      <vt:variant>
        <vt:i4>0</vt:i4>
      </vt:variant>
      <vt:variant>
        <vt:i4>5</vt:i4>
      </vt:variant>
      <vt:variant>
        <vt:lpwstr/>
      </vt:variant>
      <vt:variant>
        <vt:lpwstr>Par161</vt:lpwstr>
      </vt:variant>
      <vt:variant>
        <vt:i4>6815797</vt:i4>
      </vt:variant>
      <vt:variant>
        <vt:i4>228</vt:i4>
      </vt:variant>
      <vt:variant>
        <vt:i4>0</vt:i4>
      </vt:variant>
      <vt:variant>
        <vt:i4>5</vt:i4>
      </vt:variant>
      <vt:variant>
        <vt:lpwstr/>
      </vt:variant>
      <vt:variant>
        <vt:lpwstr>Par871</vt:lpwstr>
      </vt:variant>
      <vt:variant>
        <vt:i4>4325380</vt:i4>
      </vt:variant>
      <vt:variant>
        <vt:i4>225</vt:i4>
      </vt:variant>
      <vt:variant>
        <vt:i4>0</vt:i4>
      </vt:variant>
      <vt:variant>
        <vt:i4>5</vt:i4>
      </vt:variant>
      <vt:variant>
        <vt:lpwstr>consultantplus://offline/ref=E82A3DF441F1BA7C1A0F9587A0342EDB83FA358013840DA885953108B9Q7sCH</vt:lpwstr>
      </vt:variant>
      <vt:variant>
        <vt:lpwstr/>
      </vt:variant>
      <vt:variant>
        <vt:i4>2359395</vt:i4>
      </vt:variant>
      <vt:variant>
        <vt:i4>222</vt:i4>
      </vt:variant>
      <vt:variant>
        <vt:i4>0</vt:i4>
      </vt:variant>
      <vt:variant>
        <vt:i4>5</vt:i4>
      </vt:variant>
      <vt:variant>
        <vt:lpwstr>consultantplus://offline/ref=E82A3DF441F1BA7C1A0F8A96B5342EDB83F436811C870DA885953108B97CAE3EE70B3F5AD1FD03A9Q8s1H</vt:lpwstr>
      </vt:variant>
      <vt:variant>
        <vt:lpwstr/>
      </vt:variant>
      <vt:variant>
        <vt:i4>6750267</vt:i4>
      </vt:variant>
      <vt:variant>
        <vt:i4>219</vt:i4>
      </vt:variant>
      <vt:variant>
        <vt:i4>0</vt:i4>
      </vt:variant>
      <vt:variant>
        <vt:i4>5</vt:i4>
      </vt:variant>
      <vt:variant>
        <vt:lpwstr/>
      </vt:variant>
      <vt:variant>
        <vt:lpwstr>Par197</vt:lpwstr>
      </vt:variant>
      <vt:variant>
        <vt:i4>2359395</vt:i4>
      </vt:variant>
      <vt:variant>
        <vt:i4>216</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213</vt:i4>
      </vt:variant>
      <vt:variant>
        <vt:i4>0</vt:i4>
      </vt:variant>
      <vt:variant>
        <vt:i4>5</vt:i4>
      </vt:variant>
      <vt:variant>
        <vt:lpwstr>consultantplus://offline/ref=E82A3DF441F1BA7C1A0F8A96B5342EDB83F436811C870DA885953108B97CAE3EE70B3F5AD1FD03A9Q8s1H</vt:lpwstr>
      </vt:variant>
      <vt:variant>
        <vt:lpwstr/>
      </vt:variant>
      <vt:variant>
        <vt:i4>6619189</vt:i4>
      </vt:variant>
      <vt:variant>
        <vt:i4>210</vt:i4>
      </vt:variant>
      <vt:variant>
        <vt:i4>0</vt:i4>
      </vt:variant>
      <vt:variant>
        <vt:i4>5</vt:i4>
      </vt:variant>
      <vt:variant>
        <vt:lpwstr/>
      </vt:variant>
      <vt:variant>
        <vt:lpwstr>Par773</vt:lpwstr>
      </vt:variant>
      <vt:variant>
        <vt:i4>6750256</vt:i4>
      </vt:variant>
      <vt:variant>
        <vt:i4>207</vt:i4>
      </vt:variant>
      <vt:variant>
        <vt:i4>0</vt:i4>
      </vt:variant>
      <vt:variant>
        <vt:i4>5</vt:i4>
      </vt:variant>
      <vt:variant>
        <vt:lpwstr/>
      </vt:variant>
      <vt:variant>
        <vt:lpwstr>Par721</vt:lpwstr>
      </vt:variant>
      <vt:variant>
        <vt:i4>2359395</vt:i4>
      </vt:variant>
      <vt:variant>
        <vt:i4>204</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201</vt:i4>
      </vt:variant>
      <vt:variant>
        <vt:i4>0</vt:i4>
      </vt:variant>
      <vt:variant>
        <vt:i4>5</vt:i4>
      </vt:variant>
      <vt:variant>
        <vt:lpwstr>consultantplus://offline/ref=E82A3DF441F1BA7C1A0F8A96B5342EDB83F436811C870DA885953108B97CAE3EE70B3F5AD1FD03A9Q8s1H</vt:lpwstr>
      </vt:variant>
      <vt:variant>
        <vt:lpwstr/>
      </vt:variant>
      <vt:variant>
        <vt:i4>6357040</vt:i4>
      </vt:variant>
      <vt:variant>
        <vt:i4>198</vt:i4>
      </vt:variant>
      <vt:variant>
        <vt:i4>0</vt:i4>
      </vt:variant>
      <vt:variant>
        <vt:i4>5</vt:i4>
      </vt:variant>
      <vt:variant>
        <vt:lpwstr/>
      </vt:variant>
      <vt:variant>
        <vt:lpwstr>Par626</vt:lpwstr>
      </vt:variant>
      <vt:variant>
        <vt:i4>6553649</vt:i4>
      </vt:variant>
      <vt:variant>
        <vt:i4>195</vt:i4>
      </vt:variant>
      <vt:variant>
        <vt:i4>0</vt:i4>
      </vt:variant>
      <vt:variant>
        <vt:i4>5</vt:i4>
      </vt:variant>
      <vt:variant>
        <vt:lpwstr/>
      </vt:variant>
      <vt:variant>
        <vt:lpwstr>Par134</vt:lpwstr>
      </vt:variant>
      <vt:variant>
        <vt:i4>6291508</vt:i4>
      </vt:variant>
      <vt:variant>
        <vt:i4>192</vt:i4>
      </vt:variant>
      <vt:variant>
        <vt:i4>0</vt:i4>
      </vt:variant>
      <vt:variant>
        <vt:i4>5</vt:i4>
      </vt:variant>
      <vt:variant>
        <vt:lpwstr/>
      </vt:variant>
      <vt:variant>
        <vt:lpwstr>Par263</vt:lpwstr>
      </vt:variant>
      <vt:variant>
        <vt:i4>2359359</vt:i4>
      </vt:variant>
      <vt:variant>
        <vt:i4>189</vt:i4>
      </vt:variant>
      <vt:variant>
        <vt:i4>0</vt:i4>
      </vt:variant>
      <vt:variant>
        <vt:i4>5</vt:i4>
      </vt:variant>
      <vt:variant>
        <vt:lpwstr>consultantplus://offline/ref=E82A3DF441F1BA7C1A0F8A96B5342EDB83F43F8117810DA885953108B97CAE3EE70B3F5AD1FD00ADQ8s1H</vt:lpwstr>
      </vt:variant>
      <vt:variant>
        <vt:lpwstr/>
      </vt:variant>
      <vt:variant>
        <vt:i4>2359359</vt:i4>
      </vt:variant>
      <vt:variant>
        <vt:i4>186</vt:i4>
      </vt:variant>
      <vt:variant>
        <vt:i4>0</vt:i4>
      </vt:variant>
      <vt:variant>
        <vt:i4>5</vt:i4>
      </vt:variant>
      <vt:variant>
        <vt:lpwstr>consultantplus://offline/ref=E82A3DF441F1BA7C1A0F8A96B5342EDB83F43F8117810DA885953108B97CAE3EE70B3F5AD1FD00ADQ8s1H</vt:lpwstr>
      </vt:variant>
      <vt:variant>
        <vt:lpwstr/>
      </vt:variant>
      <vt:variant>
        <vt:i4>2359359</vt:i4>
      </vt:variant>
      <vt:variant>
        <vt:i4>183</vt:i4>
      </vt:variant>
      <vt:variant>
        <vt:i4>0</vt:i4>
      </vt:variant>
      <vt:variant>
        <vt:i4>5</vt:i4>
      </vt:variant>
      <vt:variant>
        <vt:lpwstr>consultantplus://offline/ref=E82A3DF441F1BA7C1A0F8A96B5342EDB83F43F8117810DA885953108B97CAE3EE70B3F5AD1FD00ADQ8s1H</vt:lpwstr>
      </vt:variant>
      <vt:variant>
        <vt:lpwstr/>
      </vt:variant>
      <vt:variant>
        <vt:i4>6357040</vt:i4>
      </vt:variant>
      <vt:variant>
        <vt:i4>180</vt:i4>
      </vt:variant>
      <vt:variant>
        <vt:i4>0</vt:i4>
      </vt:variant>
      <vt:variant>
        <vt:i4>5</vt:i4>
      </vt:variant>
      <vt:variant>
        <vt:lpwstr/>
      </vt:variant>
      <vt:variant>
        <vt:lpwstr>Par626</vt:lpwstr>
      </vt:variant>
      <vt:variant>
        <vt:i4>6619187</vt:i4>
      </vt:variant>
      <vt:variant>
        <vt:i4>177</vt:i4>
      </vt:variant>
      <vt:variant>
        <vt:i4>0</vt:i4>
      </vt:variant>
      <vt:variant>
        <vt:i4>5</vt:i4>
      </vt:variant>
      <vt:variant>
        <vt:lpwstr/>
      </vt:variant>
      <vt:variant>
        <vt:lpwstr>Par1153</vt:lpwstr>
      </vt:variant>
      <vt:variant>
        <vt:i4>5570562</vt:i4>
      </vt:variant>
      <vt:variant>
        <vt:i4>174</vt:i4>
      </vt:variant>
      <vt:variant>
        <vt:i4>0</vt:i4>
      </vt:variant>
      <vt:variant>
        <vt:i4>5</vt:i4>
      </vt:variant>
      <vt:variant>
        <vt:lpwstr/>
      </vt:variant>
      <vt:variant>
        <vt:lpwstr>Par46</vt:lpwstr>
      </vt:variant>
      <vt:variant>
        <vt:i4>2359359</vt:i4>
      </vt:variant>
      <vt:variant>
        <vt:i4>171</vt:i4>
      </vt:variant>
      <vt:variant>
        <vt:i4>0</vt:i4>
      </vt:variant>
      <vt:variant>
        <vt:i4>5</vt:i4>
      </vt:variant>
      <vt:variant>
        <vt:lpwstr>consultantplus://offline/ref=E82A3DF441F1BA7C1A0F8A96B5342EDB83F43F8117810DA885953108B97CAE3EE70B3F5AD1FD00ADQ8s1H</vt:lpwstr>
      </vt:variant>
      <vt:variant>
        <vt:lpwstr/>
      </vt:variant>
      <vt:variant>
        <vt:i4>6553654</vt:i4>
      </vt:variant>
      <vt:variant>
        <vt:i4>168</vt:i4>
      </vt:variant>
      <vt:variant>
        <vt:i4>0</vt:i4>
      </vt:variant>
      <vt:variant>
        <vt:i4>5</vt:i4>
      </vt:variant>
      <vt:variant>
        <vt:lpwstr/>
      </vt:variant>
      <vt:variant>
        <vt:lpwstr>Par540</vt:lpwstr>
      </vt:variant>
      <vt:variant>
        <vt:i4>5832706</vt:i4>
      </vt:variant>
      <vt:variant>
        <vt:i4>165</vt:i4>
      </vt:variant>
      <vt:variant>
        <vt:i4>0</vt:i4>
      </vt:variant>
      <vt:variant>
        <vt:i4>5</vt:i4>
      </vt:variant>
      <vt:variant>
        <vt:lpwstr/>
      </vt:variant>
      <vt:variant>
        <vt:lpwstr>Par83</vt:lpwstr>
      </vt:variant>
      <vt:variant>
        <vt:i4>2359402</vt:i4>
      </vt:variant>
      <vt:variant>
        <vt:i4>162</vt:i4>
      </vt:variant>
      <vt:variant>
        <vt:i4>0</vt:i4>
      </vt:variant>
      <vt:variant>
        <vt:i4>5</vt:i4>
      </vt:variant>
      <vt:variant>
        <vt:lpwstr>consultantplus://offline/ref=E82A3DF441F1BA7C1A0F8A96B5342EDB83F43F8117810DA885953108B97CAE3EE70B3F5AD1FD00ABQ8sBH</vt:lpwstr>
      </vt:variant>
      <vt:variant>
        <vt:lpwstr/>
      </vt:variant>
      <vt:variant>
        <vt:i4>2359348</vt:i4>
      </vt:variant>
      <vt:variant>
        <vt:i4>159</vt:i4>
      </vt:variant>
      <vt:variant>
        <vt:i4>0</vt:i4>
      </vt:variant>
      <vt:variant>
        <vt:i4>5</vt:i4>
      </vt:variant>
      <vt:variant>
        <vt:lpwstr>consultantplus://offline/ref=E82A3DF441F1BA7C1A0F8A96B5342EDB83F43F8117810DA885953108B97CAE3EE70B3F5AD1FD00A8Q8sFH</vt:lpwstr>
      </vt:variant>
      <vt:variant>
        <vt:lpwstr/>
      </vt:variant>
      <vt:variant>
        <vt:i4>6291508</vt:i4>
      </vt:variant>
      <vt:variant>
        <vt:i4>156</vt:i4>
      </vt:variant>
      <vt:variant>
        <vt:i4>0</vt:i4>
      </vt:variant>
      <vt:variant>
        <vt:i4>5</vt:i4>
      </vt:variant>
      <vt:variant>
        <vt:lpwstr/>
      </vt:variant>
      <vt:variant>
        <vt:lpwstr>Par465</vt:lpwstr>
      </vt:variant>
      <vt:variant>
        <vt:i4>6422581</vt:i4>
      </vt:variant>
      <vt:variant>
        <vt:i4>153</vt:i4>
      </vt:variant>
      <vt:variant>
        <vt:i4>0</vt:i4>
      </vt:variant>
      <vt:variant>
        <vt:i4>5</vt:i4>
      </vt:variant>
      <vt:variant>
        <vt:lpwstr/>
      </vt:variant>
      <vt:variant>
        <vt:lpwstr>Par370</vt:lpwstr>
      </vt:variant>
      <vt:variant>
        <vt:i4>2359395</vt:i4>
      </vt:variant>
      <vt:variant>
        <vt:i4>150</vt:i4>
      </vt:variant>
      <vt:variant>
        <vt:i4>0</vt:i4>
      </vt:variant>
      <vt:variant>
        <vt:i4>5</vt:i4>
      </vt:variant>
      <vt:variant>
        <vt:lpwstr>consultantplus://offline/ref=E82A3DF441F1BA7C1A0F8A96B5342EDB83F436811C870DA885953108B97CAE3EE70B3F5AD1FD03A9Q8s1H</vt:lpwstr>
      </vt:variant>
      <vt:variant>
        <vt:lpwstr/>
      </vt:variant>
      <vt:variant>
        <vt:i4>5636098</vt:i4>
      </vt:variant>
      <vt:variant>
        <vt:i4>147</vt:i4>
      </vt:variant>
      <vt:variant>
        <vt:i4>0</vt:i4>
      </vt:variant>
      <vt:variant>
        <vt:i4>5</vt:i4>
      </vt:variant>
      <vt:variant>
        <vt:lpwstr/>
      </vt:variant>
      <vt:variant>
        <vt:lpwstr>Par74</vt:lpwstr>
      </vt:variant>
      <vt:variant>
        <vt:i4>5570562</vt:i4>
      </vt:variant>
      <vt:variant>
        <vt:i4>144</vt:i4>
      </vt:variant>
      <vt:variant>
        <vt:i4>0</vt:i4>
      </vt:variant>
      <vt:variant>
        <vt:i4>5</vt:i4>
      </vt:variant>
      <vt:variant>
        <vt:lpwstr/>
      </vt:variant>
      <vt:variant>
        <vt:lpwstr>Par46</vt:lpwstr>
      </vt:variant>
      <vt:variant>
        <vt:i4>2359395</vt:i4>
      </vt:variant>
      <vt:variant>
        <vt:i4>141</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138</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135</vt:i4>
      </vt:variant>
      <vt:variant>
        <vt:i4>0</vt:i4>
      </vt:variant>
      <vt:variant>
        <vt:i4>5</vt:i4>
      </vt:variant>
      <vt:variant>
        <vt:lpwstr>consultantplus://offline/ref=E82A3DF441F1BA7C1A0F8A96B5342EDB83F436811C870DA885953108B97CAE3EE70B3F5AD1FD03A9Q8s1H</vt:lpwstr>
      </vt:variant>
      <vt:variant>
        <vt:lpwstr/>
      </vt:variant>
      <vt:variant>
        <vt:i4>6422581</vt:i4>
      </vt:variant>
      <vt:variant>
        <vt:i4>132</vt:i4>
      </vt:variant>
      <vt:variant>
        <vt:i4>0</vt:i4>
      </vt:variant>
      <vt:variant>
        <vt:i4>5</vt:i4>
      </vt:variant>
      <vt:variant>
        <vt:lpwstr/>
      </vt:variant>
      <vt:variant>
        <vt:lpwstr>Par370</vt:lpwstr>
      </vt:variant>
      <vt:variant>
        <vt:i4>5570562</vt:i4>
      </vt:variant>
      <vt:variant>
        <vt:i4>129</vt:i4>
      </vt:variant>
      <vt:variant>
        <vt:i4>0</vt:i4>
      </vt:variant>
      <vt:variant>
        <vt:i4>5</vt:i4>
      </vt:variant>
      <vt:variant>
        <vt:lpwstr/>
      </vt:variant>
      <vt:variant>
        <vt:lpwstr>Par46</vt:lpwstr>
      </vt:variant>
      <vt:variant>
        <vt:i4>2359351</vt:i4>
      </vt:variant>
      <vt:variant>
        <vt:i4>126</vt:i4>
      </vt:variant>
      <vt:variant>
        <vt:i4>0</vt:i4>
      </vt:variant>
      <vt:variant>
        <vt:i4>5</vt:i4>
      </vt:variant>
      <vt:variant>
        <vt:lpwstr>consultantplus://offline/ref=E82A3DF441F1BA7C1A0F8A96B5342EDB83F43F8117810DA885953108B97CAE3EE70B3F5AD1FD00A9Q8sDH</vt:lpwstr>
      </vt:variant>
      <vt:variant>
        <vt:lpwstr/>
      </vt:variant>
      <vt:variant>
        <vt:i4>2359395</vt:i4>
      </vt:variant>
      <vt:variant>
        <vt:i4>123</vt:i4>
      </vt:variant>
      <vt:variant>
        <vt:i4>0</vt:i4>
      </vt:variant>
      <vt:variant>
        <vt:i4>5</vt:i4>
      </vt:variant>
      <vt:variant>
        <vt:lpwstr>consultantplus://offline/ref=E82A3DF441F1BA7C1A0F8A96B5342EDB83F436811C870DA885953108B97CAE3EE70B3F5AD1FD03A9Q8s1H</vt:lpwstr>
      </vt:variant>
      <vt:variant>
        <vt:lpwstr/>
      </vt:variant>
      <vt:variant>
        <vt:i4>2359395</vt:i4>
      </vt:variant>
      <vt:variant>
        <vt:i4>120</vt:i4>
      </vt:variant>
      <vt:variant>
        <vt:i4>0</vt:i4>
      </vt:variant>
      <vt:variant>
        <vt:i4>5</vt:i4>
      </vt:variant>
      <vt:variant>
        <vt:lpwstr>consultantplus://offline/ref=E82A3DF441F1BA7C1A0F8A96B5342EDB83F436811C870DA885953108B97CAE3EE70B3F5AD1FD03A9Q8s1H</vt:lpwstr>
      </vt:variant>
      <vt:variant>
        <vt:lpwstr/>
      </vt:variant>
      <vt:variant>
        <vt:i4>5570562</vt:i4>
      </vt:variant>
      <vt:variant>
        <vt:i4>117</vt:i4>
      </vt:variant>
      <vt:variant>
        <vt:i4>0</vt:i4>
      </vt:variant>
      <vt:variant>
        <vt:i4>5</vt:i4>
      </vt:variant>
      <vt:variant>
        <vt:lpwstr/>
      </vt:variant>
      <vt:variant>
        <vt:lpwstr>Par46</vt:lpwstr>
      </vt:variant>
      <vt:variant>
        <vt:i4>2359395</vt:i4>
      </vt:variant>
      <vt:variant>
        <vt:i4>114</vt:i4>
      </vt:variant>
      <vt:variant>
        <vt:i4>0</vt:i4>
      </vt:variant>
      <vt:variant>
        <vt:i4>5</vt:i4>
      </vt:variant>
      <vt:variant>
        <vt:lpwstr>consultantplus://offline/ref=E82A3DF441F1BA7C1A0F8A96B5342EDB83F436811C870DA885953108B97CAE3EE70B3F5AD1FD03A9Q8s1H</vt:lpwstr>
      </vt:variant>
      <vt:variant>
        <vt:lpwstr/>
      </vt:variant>
      <vt:variant>
        <vt:i4>5570562</vt:i4>
      </vt:variant>
      <vt:variant>
        <vt:i4>111</vt:i4>
      </vt:variant>
      <vt:variant>
        <vt:i4>0</vt:i4>
      </vt:variant>
      <vt:variant>
        <vt:i4>5</vt:i4>
      </vt:variant>
      <vt:variant>
        <vt:lpwstr/>
      </vt:variant>
      <vt:variant>
        <vt:lpwstr>Par46</vt:lpwstr>
      </vt:variant>
      <vt:variant>
        <vt:i4>6291508</vt:i4>
      </vt:variant>
      <vt:variant>
        <vt:i4>108</vt:i4>
      </vt:variant>
      <vt:variant>
        <vt:i4>0</vt:i4>
      </vt:variant>
      <vt:variant>
        <vt:i4>5</vt:i4>
      </vt:variant>
      <vt:variant>
        <vt:lpwstr/>
      </vt:variant>
      <vt:variant>
        <vt:lpwstr>Par263</vt:lpwstr>
      </vt:variant>
      <vt:variant>
        <vt:i4>2359395</vt:i4>
      </vt:variant>
      <vt:variant>
        <vt:i4>105</vt:i4>
      </vt:variant>
      <vt:variant>
        <vt:i4>0</vt:i4>
      </vt:variant>
      <vt:variant>
        <vt:i4>5</vt:i4>
      </vt:variant>
      <vt:variant>
        <vt:lpwstr>consultantplus://offline/ref=E82A3DF441F1BA7C1A0F8A96B5342EDB83F436811C870DA885953108B97CAE3EE70B3F5AD1FD03A9Q8s1H</vt:lpwstr>
      </vt:variant>
      <vt:variant>
        <vt:lpwstr/>
      </vt:variant>
      <vt:variant>
        <vt:i4>2359359</vt:i4>
      </vt:variant>
      <vt:variant>
        <vt:i4>102</vt:i4>
      </vt:variant>
      <vt:variant>
        <vt:i4>0</vt:i4>
      </vt:variant>
      <vt:variant>
        <vt:i4>5</vt:i4>
      </vt:variant>
      <vt:variant>
        <vt:lpwstr>consultantplus://offline/ref=E82A3DF441F1BA7C1A0F8A96B5342EDB83F43F8117810DA885953108B97CAE3EE70B3F5AD1FD00ADQ8s1H</vt:lpwstr>
      </vt:variant>
      <vt:variant>
        <vt:lpwstr/>
      </vt:variant>
      <vt:variant>
        <vt:i4>2359345</vt:i4>
      </vt:variant>
      <vt:variant>
        <vt:i4>99</vt:i4>
      </vt:variant>
      <vt:variant>
        <vt:i4>0</vt:i4>
      </vt:variant>
      <vt:variant>
        <vt:i4>5</vt:i4>
      </vt:variant>
      <vt:variant>
        <vt:lpwstr>consultantplus://offline/ref=E82A3DF441F1BA7C1A0F8A96B5342EDB83F436811C870DA885953108B97CAE3EE70B3F5AD1FD04A8Q8sEH</vt:lpwstr>
      </vt:variant>
      <vt:variant>
        <vt:lpwstr/>
      </vt:variant>
      <vt:variant>
        <vt:i4>7864425</vt:i4>
      </vt:variant>
      <vt:variant>
        <vt:i4>96</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93</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90</vt:i4>
      </vt:variant>
      <vt:variant>
        <vt:i4>0</vt:i4>
      </vt:variant>
      <vt:variant>
        <vt:i4>5</vt:i4>
      </vt:variant>
      <vt:variant>
        <vt:lpwstr>consultantplus://offline/ref=D6893BC30E4FA44C02BFD6DB0C64E73C8602418BB6D890420E4EFAEE12C5063752E5772169E336C2cCFCI</vt:lpwstr>
      </vt:variant>
      <vt:variant>
        <vt:lpwstr/>
      </vt:variant>
      <vt:variant>
        <vt:i4>7864425</vt:i4>
      </vt:variant>
      <vt:variant>
        <vt:i4>87</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84</vt:i4>
      </vt:variant>
      <vt:variant>
        <vt:i4>0</vt:i4>
      </vt:variant>
      <vt:variant>
        <vt:i4>5</vt:i4>
      </vt:variant>
      <vt:variant>
        <vt:lpwstr>consultantplus://offline/ref=D6893BC30E4FA44C02BFD6DB0C64E73C8602418BB6D890420E4EFAEE12C5063752E5772169E336C2cCFCI</vt:lpwstr>
      </vt:variant>
      <vt:variant>
        <vt:lpwstr/>
      </vt:variant>
      <vt:variant>
        <vt:i4>7864425</vt:i4>
      </vt:variant>
      <vt:variant>
        <vt:i4>81</vt:i4>
      </vt:variant>
      <vt:variant>
        <vt:i4>0</vt:i4>
      </vt:variant>
      <vt:variant>
        <vt:i4>5</vt:i4>
      </vt:variant>
      <vt:variant>
        <vt:lpwstr>consultantplus://offline/ref=D6893BC30E4FA44C02BFD6DB0C64E73C8602418BB6D890420E4EFAEE12C5063752E5772169E330C6cCF6I</vt:lpwstr>
      </vt:variant>
      <vt:variant>
        <vt:lpwstr/>
      </vt:variant>
      <vt:variant>
        <vt:i4>73139242</vt:i4>
      </vt:variant>
      <vt:variant>
        <vt:i4>78</vt:i4>
      </vt:variant>
      <vt:variant>
        <vt:i4>0</vt:i4>
      </vt:variant>
      <vt:variant>
        <vt:i4>5</vt:i4>
      </vt:variant>
      <vt:variant>
        <vt:lpwstr>ПРАВИТЕЛЬСТВО ЛЕНИНГРАДСКОЙ ОБЛАСТ1.doc</vt:lpwstr>
      </vt:variant>
      <vt:variant>
        <vt:lpwstr>Par271#Par271</vt:lpwstr>
      </vt:variant>
      <vt:variant>
        <vt:i4>7864425</vt:i4>
      </vt:variant>
      <vt:variant>
        <vt:i4>75</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72</vt:i4>
      </vt:variant>
      <vt:variant>
        <vt:i4>0</vt:i4>
      </vt:variant>
      <vt:variant>
        <vt:i4>5</vt:i4>
      </vt:variant>
      <vt:variant>
        <vt:lpwstr>consultantplus://offline/ref=D6893BC30E4FA44C02BFD6DB0C64E73C8602418BB6D890420E4EFAEE12C5063752E5772169E330C6cCF6I</vt:lpwstr>
      </vt:variant>
      <vt:variant>
        <vt:lpwstr/>
      </vt:variant>
      <vt:variant>
        <vt:i4>7929913</vt:i4>
      </vt:variant>
      <vt:variant>
        <vt:i4>69</vt:i4>
      </vt:variant>
      <vt:variant>
        <vt:i4>0</vt:i4>
      </vt:variant>
      <vt:variant>
        <vt:i4>5</vt:i4>
      </vt:variant>
      <vt:variant>
        <vt:lpwstr>consultantplus://offline/ref=D6893BC30E4FA44C02BFC9CA1964E73C86004382B4DC90420E4EFAEE12C5063752E5772169E330C7cCF8I</vt:lpwstr>
      </vt:variant>
      <vt:variant>
        <vt:lpwstr/>
      </vt:variant>
      <vt:variant>
        <vt:i4>7929919</vt:i4>
      </vt:variant>
      <vt:variant>
        <vt:i4>66</vt:i4>
      </vt:variant>
      <vt:variant>
        <vt:i4>0</vt:i4>
      </vt:variant>
      <vt:variant>
        <vt:i4>5</vt:i4>
      </vt:variant>
      <vt:variant>
        <vt:lpwstr>consultantplus://offline/ref=D6893BC30E4FA44C02BFC9CA1964E73C86004780B0D890420E4EFAEE12C5063752E5772169E231C4cCFDI</vt:lpwstr>
      </vt:variant>
      <vt:variant>
        <vt:lpwstr/>
      </vt:variant>
      <vt:variant>
        <vt:i4>7864425</vt:i4>
      </vt:variant>
      <vt:variant>
        <vt:i4>63</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60</vt:i4>
      </vt:variant>
      <vt:variant>
        <vt:i4>0</vt:i4>
      </vt:variant>
      <vt:variant>
        <vt:i4>5</vt:i4>
      </vt:variant>
      <vt:variant>
        <vt:lpwstr>consultantplus://offline/ref=D6893BC30E4FA44C02BFD6DB0C64E73C8602418BB6D890420E4EFAEE12C5063752E5772169E330C6cCF6I</vt:lpwstr>
      </vt:variant>
      <vt:variant>
        <vt:lpwstr/>
      </vt:variant>
      <vt:variant>
        <vt:i4>72680486</vt:i4>
      </vt:variant>
      <vt:variant>
        <vt:i4>57</vt:i4>
      </vt:variant>
      <vt:variant>
        <vt:i4>0</vt:i4>
      </vt:variant>
      <vt:variant>
        <vt:i4>5</vt:i4>
      </vt:variant>
      <vt:variant>
        <vt:lpwstr>ПРАВИТЕЛЬСТВО ЛЕНИНГРАДСКОЙ ОБЛАСТ1.doc</vt:lpwstr>
      </vt:variant>
      <vt:variant>
        <vt:lpwstr>Par184#Par184</vt:lpwstr>
      </vt:variant>
      <vt:variant>
        <vt:i4>7929967</vt:i4>
      </vt:variant>
      <vt:variant>
        <vt:i4>54</vt:i4>
      </vt:variant>
      <vt:variant>
        <vt:i4>0</vt:i4>
      </vt:variant>
      <vt:variant>
        <vt:i4>5</vt:i4>
      </vt:variant>
      <vt:variant>
        <vt:lpwstr>consultantplus://offline/ref=D6893BC30E4FA44C02BFC9CA1964E73C86004382B4DC90420E4EFAEE12C5063752E5772169E330CAcCF8I</vt:lpwstr>
      </vt:variant>
      <vt:variant>
        <vt:lpwstr/>
      </vt:variant>
      <vt:variant>
        <vt:i4>7929959</vt:i4>
      </vt:variant>
      <vt:variant>
        <vt:i4>51</vt:i4>
      </vt:variant>
      <vt:variant>
        <vt:i4>0</vt:i4>
      </vt:variant>
      <vt:variant>
        <vt:i4>5</vt:i4>
      </vt:variant>
      <vt:variant>
        <vt:lpwstr>consultantplus://offline/ref=D6893BC30E4FA44C02BFC9CA1964E73C86004382B4DC90420E4EFAEE12C5063752E5772169E330C4cCFEI</vt:lpwstr>
      </vt:variant>
      <vt:variant>
        <vt:lpwstr/>
      </vt:variant>
      <vt:variant>
        <vt:i4>7929919</vt:i4>
      </vt:variant>
      <vt:variant>
        <vt:i4>48</vt:i4>
      </vt:variant>
      <vt:variant>
        <vt:i4>0</vt:i4>
      </vt:variant>
      <vt:variant>
        <vt:i4>5</vt:i4>
      </vt:variant>
      <vt:variant>
        <vt:lpwstr>consultantplus://offline/ref=D6893BC30E4FA44C02BFC9CA1964E73C86004780B0D890420E4EFAEE12C5063752E5772169E231C4cCFDI</vt:lpwstr>
      </vt:variant>
      <vt:variant>
        <vt:lpwstr/>
      </vt:variant>
      <vt:variant>
        <vt:i4>7929919</vt:i4>
      </vt:variant>
      <vt:variant>
        <vt:i4>45</vt:i4>
      </vt:variant>
      <vt:variant>
        <vt:i4>0</vt:i4>
      </vt:variant>
      <vt:variant>
        <vt:i4>5</vt:i4>
      </vt:variant>
      <vt:variant>
        <vt:lpwstr>consultantplus://offline/ref=D6893BC30E4FA44C02BFC9CA1964E73C86004780B0D890420E4EFAEE12C5063752E5772169E232C0cCFCI</vt:lpwstr>
      </vt:variant>
      <vt:variant>
        <vt:lpwstr/>
      </vt:variant>
      <vt:variant>
        <vt:i4>7929919</vt:i4>
      </vt:variant>
      <vt:variant>
        <vt:i4>42</vt:i4>
      </vt:variant>
      <vt:variant>
        <vt:i4>0</vt:i4>
      </vt:variant>
      <vt:variant>
        <vt:i4>5</vt:i4>
      </vt:variant>
      <vt:variant>
        <vt:lpwstr>consultantplus://offline/ref=D6893BC30E4FA44C02BFC9CA1964E73C86004780B0D890420E4EFAEE12C5063752E5772169E231C4cCFDI</vt:lpwstr>
      </vt:variant>
      <vt:variant>
        <vt:lpwstr/>
      </vt:variant>
      <vt:variant>
        <vt:i4>7929919</vt:i4>
      </vt:variant>
      <vt:variant>
        <vt:i4>39</vt:i4>
      </vt:variant>
      <vt:variant>
        <vt:i4>0</vt:i4>
      </vt:variant>
      <vt:variant>
        <vt:i4>5</vt:i4>
      </vt:variant>
      <vt:variant>
        <vt:lpwstr>consultantplus://offline/ref=D6893BC30E4FA44C02BFC9CA1964E73C86004780B0D890420E4EFAEE12C5063752E5772169E232C0cCFCI</vt:lpwstr>
      </vt:variant>
      <vt:variant>
        <vt:lpwstr/>
      </vt:variant>
      <vt:variant>
        <vt:i4>7864425</vt:i4>
      </vt:variant>
      <vt:variant>
        <vt:i4>36</vt:i4>
      </vt:variant>
      <vt:variant>
        <vt:i4>0</vt:i4>
      </vt:variant>
      <vt:variant>
        <vt:i4>5</vt:i4>
      </vt:variant>
      <vt:variant>
        <vt:lpwstr>consultantplus://offline/ref=D6893BC30E4FA44C02BFD6DB0C64E73C8602418BB6D890420E4EFAEE12C5063752E5772169E330C6cCF6I</vt:lpwstr>
      </vt:variant>
      <vt:variant>
        <vt:lpwstr/>
      </vt:variant>
      <vt:variant>
        <vt:i4>7864425</vt:i4>
      </vt:variant>
      <vt:variant>
        <vt:i4>33</vt:i4>
      </vt:variant>
      <vt:variant>
        <vt:i4>0</vt:i4>
      </vt:variant>
      <vt:variant>
        <vt:i4>5</vt:i4>
      </vt:variant>
      <vt:variant>
        <vt:lpwstr>consultantplus://offline/ref=D6893BC30E4FA44C02BFD6DB0C64E73C8602418BB6D890420E4EFAEE12C5063752E5772169E330C6cCF6I</vt:lpwstr>
      </vt:variant>
      <vt:variant>
        <vt:lpwstr/>
      </vt:variant>
      <vt:variant>
        <vt:i4>7864382</vt:i4>
      </vt:variant>
      <vt:variant>
        <vt:i4>30</vt:i4>
      </vt:variant>
      <vt:variant>
        <vt:i4>0</vt:i4>
      </vt:variant>
      <vt:variant>
        <vt:i4>5</vt:i4>
      </vt:variant>
      <vt:variant>
        <vt:lpwstr>consultantplus://offline/ref=D6893BC30E4FA44C02BFD6DB0C64E73C8602418BB6D890420E4EFAEE12C5063752E5772169E337C4cCFDI</vt:lpwstr>
      </vt:variant>
      <vt:variant>
        <vt:lpwstr/>
      </vt:variant>
      <vt:variant>
        <vt:i4>7864425</vt:i4>
      </vt:variant>
      <vt:variant>
        <vt:i4>27</vt:i4>
      </vt:variant>
      <vt:variant>
        <vt:i4>0</vt:i4>
      </vt:variant>
      <vt:variant>
        <vt:i4>5</vt:i4>
      </vt:variant>
      <vt:variant>
        <vt:lpwstr>consultantplus://offline/ref=D6893BC30E4FA44C02BFD6DB0C64E73C8602418BB6D890420E4EFAEE12C5063752E5772169E330C6cCF6I</vt:lpwstr>
      </vt:variant>
      <vt:variant>
        <vt:lpwstr/>
      </vt:variant>
      <vt:variant>
        <vt:i4>3866733</vt:i4>
      </vt:variant>
      <vt:variant>
        <vt:i4>24</vt:i4>
      </vt:variant>
      <vt:variant>
        <vt:i4>0</vt:i4>
      </vt:variant>
      <vt:variant>
        <vt:i4>5</vt:i4>
      </vt:variant>
      <vt:variant>
        <vt:lpwstr>consultantplus://offline/ref=80CD93C87D679492529E23D1E53572C5B8951572F2541FCA54FCCD8239E32CFA59C9CEA6A37CC5B2ZCE1M</vt:lpwstr>
      </vt:variant>
      <vt:variant>
        <vt:lpwstr/>
      </vt:variant>
      <vt:variant>
        <vt:i4>393302</vt:i4>
      </vt:variant>
      <vt:variant>
        <vt:i4>21</vt:i4>
      </vt:variant>
      <vt:variant>
        <vt:i4>0</vt:i4>
      </vt:variant>
      <vt:variant>
        <vt:i4>5</vt:i4>
      </vt:variant>
      <vt:variant>
        <vt:lpwstr>consultantplus://offline/ref=80CD93C87D679492529E23D1E53572C5B0911571F35942C05CA5C1803EEC73ED5E80C2A7A37CC4ZBE2M</vt:lpwstr>
      </vt:variant>
      <vt:variant>
        <vt:lpwstr/>
      </vt:variant>
      <vt:variant>
        <vt:i4>3866733</vt:i4>
      </vt:variant>
      <vt:variant>
        <vt:i4>18</vt:i4>
      </vt:variant>
      <vt:variant>
        <vt:i4>0</vt:i4>
      </vt:variant>
      <vt:variant>
        <vt:i4>5</vt:i4>
      </vt:variant>
      <vt:variant>
        <vt:lpwstr>consultantplus://offline/ref=80CD93C87D679492529E23D1E53572C5B8951572F2541FCA54FCCD8239E32CFA59C9CEA6A37CC5B2ZCE1M</vt:lpwstr>
      </vt:variant>
      <vt:variant>
        <vt:lpwstr/>
      </vt:variant>
      <vt:variant>
        <vt:i4>196692</vt:i4>
      </vt:variant>
      <vt:variant>
        <vt:i4>15</vt:i4>
      </vt:variant>
      <vt:variant>
        <vt:i4>0</vt:i4>
      </vt:variant>
      <vt:variant>
        <vt:i4>5</vt:i4>
      </vt:variant>
      <vt:variant>
        <vt:lpwstr>consultantplus://offline/ref=80CD93C87D679492529E3CC0F03572C5B0961574F65942C05CA5C1803EEC73ED5E80C2A7A37CC5ZBEBM</vt:lpwstr>
      </vt:variant>
      <vt:variant>
        <vt:lpwstr/>
      </vt:variant>
      <vt:variant>
        <vt:i4>786525</vt:i4>
      </vt:variant>
      <vt:variant>
        <vt:i4>12</vt:i4>
      </vt:variant>
      <vt:variant>
        <vt:i4>0</vt:i4>
      </vt:variant>
      <vt:variant>
        <vt:i4>5</vt:i4>
      </vt:variant>
      <vt:variant>
        <vt:lpwstr>consultantplus://offline/ref=80CD93C87D679492529E3CC0F03572C5B8941A77F4571FCA54FCCD8239ZEE3M</vt:lpwstr>
      </vt:variant>
      <vt:variant>
        <vt:lpwstr/>
      </vt:variant>
      <vt:variant>
        <vt:i4>786520</vt:i4>
      </vt:variant>
      <vt:variant>
        <vt:i4>9</vt:i4>
      </vt:variant>
      <vt:variant>
        <vt:i4>0</vt:i4>
      </vt:variant>
      <vt:variant>
        <vt:i4>5</vt:i4>
      </vt:variant>
      <vt:variant>
        <vt:lpwstr>consultantplus://offline/ref=80CD93C87D679492529E3CC0F03572C5B8931571FE561FCA54FCCD8239ZEE3M</vt:lpwstr>
      </vt:variant>
      <vt:variant>
        <vt:lpwstr/>
      </vt:variant>
      <vt:variant>
        <vt:i4>327688</vt:i4>
      </vt:variant>
      <vt:variant>
        <vt:i4>6</vt:i4>
      </vt:variant>
      <vt:variant>
        <vt:i4>0</vt:i4>
      </vt:variant>
      <vt:variant>
        <vt:i4>5</vt:i4>
      </vt:variant>
      <vt:variant>
        <vt:lpwstr>consultantplus://offline/ref=80CD93C87D679492529E3CC0F03572C5BB9E1471FC0448C805A9C3Z8E7M</vt:lpwstr>
      </vt:variant>
      <vt:variant>
        <vt:lpwstr/>
      </vt:variant>
      <vt:variant>
        <vt:i4>786520</vt:i4>
      </vt:variant>
      <vt:variant>
        <vt:i4>3</vt:i4>
      </vt:variant>
      <vt:variant>
        <vt:i4>0</vt:i4>
      </vt:variant>
      <vt:variant>
        <vt:i4>5</vt:i4>
      </vt:variant>
      <vt:variant>
        <vt:lpwstr>consultantplus://offline/ref=80CD93C87D679492529E3CC0F03572C5B8931571FE561FCA54FCCD8239ZEE3M</vt:lpwstr>
      </vt:variant>
      <vt:variant>
        <vt:lpwstr/>
      </vt:variant>
      <vt:variant>
        <vt:i4>7864425</vt:i4>
      </vt:variant>
      <vt:variant>
        <vt:i4>0</vt:i4>
      </vt:variant>
      <vt:variant>
        <vt:i4>0</vt:i4>
      </vt:variant>
      <vt:variant>
        <vt:i4>5</vt:i4>
      </vt:variant>
      <vt:variant>
        <vt:lpwstr>consultantplus://offline/ref=D6893BC30E4FA44C02BFD6DB0C64E73C8602418BB6D890420E4EFAEE12C5063752E5772169E330C6cCF6I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 депутатов</dc:title>
  <dc:creator>Зам</dc:creator>
  <cp:lastModifiedBy>admin</cp:lastModifiedBy>
  <cp:revision>13</cp:revision>
  <cp:lastPrinted>2020-12-30T05:43:00Z</cp:lastPrinted>
  <dcterms:created xsi:type="dcterms:W3CDTF">2020-12-29T11:35:00Z</dcterms:created>
  <dcterms:modified xsi:type="dcterms:W3CDTF">2020-12-30T07:19:00Z</dcterms:modified>
</cp:coreProperties>
</file>